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9D0" w:rsidRDefault="00A03892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Notes on </w:t>
      </w:r>
      <w:r w:rsidR="004749D0">
        <w:rPr>
          <w:b/>
          <w:bCs/>
        </w:rPr>
        <w:t xml:space="preserve">Analysis Project: </w:t>
      </w:r>
      <w:r w:rsidR="003553F4">
        <w:rPr>
          <w:b/>
          <w:bCs/>
        </w:rPr>
        <w:t>Beyond Tonality</w:t>
      </w:r>
    </w:p>
    <w:p w:rsidR="004749D0" w:rsidRDefault="004749D0"/>
    <w:p w:rsidR="00A03892" w:rsidRDefault="00A03892">
      <w:r>
        <w:t>This project is designed as an initial introduction to non-functional harmony in general. This engagement with the literature should be guided by the instructor, and should precede any theoretical explanations or lengthy discussions of post-tonal musical terms or movements.</w:t>
      </w:r>
    </w:p>
    <w:p w:rsidR="00A03892" w:rsidRDefault="00A03892"/>
    <w:p w:rsidR="005B45DD" w:rsidRDefault="00A03892" w:rsidP="00A03892">
      <w:r>
        <w:t xml:space="preserve">Because copyright issues often arise when studying post-tonal music, I have elected not to include my own musical selections in this handout. The instructor is encouraged to select short excerpts (30 to 90 seconds) of three contrasting </w:t>
      </w:r>
      <w:r w:rsidR="00234F60">
        <w:t>compositions</w:t>
      </w:r>
      <w:r>
        <w:t xml:space="preserve"> from the early</w:t>
      </w:r>
      <w:r w:rsidR="00234F60">
        <w:t>-</w:t>
      </w:r>
      <w:r>
        <w:t xml:space="preserve"> to mid</w:t>
      </w:r>
      <w:r w:rsidR="00234F60">
        <w:t>-</w:t>
      </w:r>
      <w:r>
        <w:t>Twentieth Century</w:t>
      </w:r>
      <w:r w:rsidR="00234F60">
        <w:t>, including both anonymized scores and audio selections</w:t>
      </w:r>
      <w:r>
        <w:t>.</w:t>
      </w:r>
      <w:r w:rsidR="00234F60">
        <w:t xml:space="preserve"> Excerpts can be easily swapped out in subsequent semesters.</w:t>
      </w:r>
    </w:p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Default="004548F7" w:rsidP="00A03892"/>
    <w:p w:rsidR="004548F7" w:rsidRPr="000D3265" w:rsidRDefault="004548F7" w:rsidP="004548F7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:rsidR="004548F7" w:rsidRDefault="004548F7" w:rsidP="004548F7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462428BA" wp14:editId="743B46A7">
            <wp:extent cx="670560" cy="236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8F7" w:rsidRPr="004348C9" w:rsidRDefault="004548F7" w:rsidP="004548F7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:rsidR="004548F7" w:rsidRPr="004348C9" w:rsidRDefault="004548F7" w:rsidP="004548F7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:rsidR="004548F7" w:rsidRPr="004348C9" w:rsidRDefault="004548F7" w:rsidP="004548F7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:rsidR="004548F7" w:rsidRPr="00E44177" w:rsidRDefault="004548F7" w:rsidP="004548F7">
      <w:pPr>
        <w:jc w:val="center"/>
        <w:rPr>
          <w:rFonts w:ascii="TimesNewRomanPSMT" w:eastAsia="TimesNewRomanPSMT" w:hAnsi="TimesNewRomanPSMT" w:cs="TimesNewRomanPSMT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sectPr w:rsidR="004548F7" w:rsidRPr="00E44177" w:rsidSect="00D77452">
      <w:pgSz w:w="12240" w:h="15840"/>
      <w:pgMar w:top="720" w:right="720" w:bottom="720" w:left="72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3C" w:rsidRDefault="0012593C" w:rsidP="00F70911">
      <w:r>
        <w:separator/>
      </w:r>
    </w:p>
  </w:endnote>
  <w:endnote w:type="continuationSeparator" w:id="0">
    <w:p w:rsidR="0012593C" w:rsidRDefault="0012593C" w:rsidP="00F7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3C" w:rsidRDefault="0012593C" w:rsidP="00F70911">
      <w:r>
        <w:separator/>
      </w:r>
    </w:p>
  </w:footnote>
  <w:footnote w:type="continuationSeparator" w:id="0">
    <w:p w:rsidR="0012593C" w:rsidRDefault="0012593C" w:rsidP="00F70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A9A68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3315923"/>
    <w:multiLevelType w:val="hybridMultilevel"/>
    <w:tmpl w:val="DFF663DA"/>
    <w:lvl w:ilvl="0" w:tplc="6D50F6F0">
      <w:numFmt w:val="bullet"/>
      <w:lvlText w:val=""/>
      <w:lvlJc w:val="left"/>
      <w:pPr>
        <w:ind w:left="1800" w:hanging="360"/>
      </w:pPr>
      <w:rPr>
        <w:rFonts w:ascii="Symbol" w:eastAsia="TimesNewRomanPSMT" w:hAnsi="Symbol" w:cs="TimesNewRomanPSMT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406FB3"/>
    <w:multiLevelType w:val="hybridMultilevel"/>
    <w:tmpl w:val="1F0C8CAA"/>
    <w:lvl w:ilvl="0" w:tplc="7DF48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7D0511"/>
    <w:multiLevelType w:val="hybridMultilevel"/>
    <w:tmpl w:val="57ACE93E"/>
    <w:lvl w:ilvl="0" w:tplc="0040F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7227C68">
      <w:start w:val="1"/>
      <w:numFmt w:val="lowerLetter"/>
      <w:lvlText w:val="%2."/>
      <w:lvlJc w:val="left"/>
      <w:pPr>
        <w:ind w:left="180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DD"/>
    <w:rsid w:val="000475D4"/>
    <w:rsid w:val="00071DB4"/>
    <w:rsid w:val="000B2E41"/>
    <w:rsid w:val="000D57E9"/>
    <w:rsid w:val="0012593C"/>
    <w:rsid w:val="001C480E"/>
    <w:rsid w:val="00234F60"/>
    <w:rsid w:val="00265A8A"/>
    <w:rsid w:val="002A143D"/>
    <w:rsid w:val="002A3A3C"/>
    <w:rsid w:val="00335F86"/>
    <w:rsid w:val="003553F4"/>
    <w:rsid w:val="003F2929"/>
    <w:rsid w:val="004047F6"/>
    <w:rsid w:val="00413C6E"/>
    <w:rsid w:val="004548F7"/>
    <w:rsid w:val="004565F9"/>
    <w:rsid w:val="004749D0"/>
    <w:rsid w:val="004A4A65"/>
    <w:rsid w:val="004D3E7A"/>
    <w:rsid w:val="004D4F4C"/>
    <w:rsid w:val="004E5E39"/>
    <w:rsid w:val="004F106D"/>
    <w:rsid w:val="00545148"/>
    <w:rsid w:val="00546579"/>
    <w:rsid w:val="00575E26"/>
    <w:rsid w:val="005B45DD"/>
    <w:rsid w:val="00604AA5"/>
    <w:rsid w:val="00625714"/>
    <w:rsid w:val="006B053A"/>
    <w:rsid w:val="006D2E02"/>
    <w:rsid w:val="006E2AFA"/>
    <w:rsid w:val="0070061F"/>
    <w:rsid w:val="0078369B"/>
    <w:rsid w:val="00787E09"/>
    <w:rsid w:val="00797416"/>
    <w:rsid w:val="007B61D7"/>
    <w:rsid w:val="0084547C"/>
    <w:rsid w:val="008A0F19"/>
    <w:rsid w:val="008A105F"/>
    <w:rsid w:val="008B0769"/>
    <w:rsid w:val="008B6564"/>
    <w:rsid w:val="008E25DC"/>
    <w:rsid w:val="00943DA5"/>
    <w:rsid w:val="00965401"/>
    <w:rsid w:val="00986FB2"/>
    <w:rsid w:val="00993F3B"/>
    <w:rsid w:val="00994860"/>
    <w:rsid w:val="009B52D2"/>
    <w:rsid w:val="00A03892"/>
    <w:rsid w:val="00A244F3"/>
    <w:rsid w:val="00A82B8A"/>
    <w:rsid w:val="00AB3EF0"/>
    <w:rsid w:val="00AF7046"/>
    <w:rsid w:val="00B3748B"/>
    <w:rsid w:val="00BC0DDD"/>
    <w:rsid w:val="00C12A34"/>
    <w:rsid w:val="00C44168"/>
    <w:rsid w:val="00C50C82"/>
    <w:rsid w:val="00C63B87"/>
    <w:rsid w:val="00C8098C"/>
    <w:rsid w:val="00CD244C"/>
    <w:rsid w:val="00D71C63"/>
    <w:rsid w:val="00D77452"/>
    <w:rsid w:val="00DA13B2"/>
    <w:rsid w:val="00DF401F"/>
    <w:rsid w:val="00DF4237"/>
    <w:rsid w:val="00E10732"/>
    <w:rsid w:val="00E36656"/>
    <w:rsid w:val="00E44177"/>
    <w:rsid w:val="00E76B80"/>
    <w:rsid w:val="00F17938"/>
    <w:rsid w:val="00F70911"/>
    <w:rsid w:val="00F95C40"/>
    <w:rsid w:val="00FC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  <w15:chartTrackingRefBased/>
  <w15:docId w15:val="{C8CDE1AC-58F2-4143-9BED-6479D204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 2" w:hAnsi="Wingdings 2" w:cs="StarSymbol"/>
      <w:b/>
      <w:bCs/>
      <w:sz w:val="18"/>
      <w:szCs w:val="18"/>
    </w:rPr>
  </w:style>
  <w:style w:type="character" w:customStyle="1" w:styleId="WW8Num3z0">
    <w:name w:val="WW8Num3z0"/>
    <w:rPr>
      <w:rFonts w:ascii="Symbol" w:hAnsi="Symbol" w:cs="StarSymbol"/>
      <w:b/>
      <w:bCs/>
      <w:sz w:val="18"/>
      <w:szCs w:val="18"/>
    </w:rPr>
  </w:style>
  <w:style w:type="character" w:customStyle="1" w:styleId="WW8Num4z0">
    <w:name w:val="WW8Num4z0"/>
    <w:rPr>
      <w:rFonts w:ascii="Symbol" w:hAnsi="Symbol" w:cs="StarSymbol"/>
      <w:b/>
      <w:bCs/>
      <w:sz w:val="18"/>
      <w:szCs w:val="18"/>
    </w:rPr>
  </w:style>
  <w:style w:type="character" w:customStyle="1" w:styleId="WW8Num5z0">
    <w:name w:val="WW8Num5z0"/>
    <w:rPr>
      <w:rFonts w:ascii="Wingdings 2" w:hAnsi="Wingdings 2" w:cs="StarSymbol"/>
      <w:b/>
      <w:bCs/>
      <w:sz w:val="18"/>
      <w:szCs w:val="18"/>
    </w:rPr>
  </w:style>
  <w:style w:type="character" w:customStyle="1" w:styleId="WW8Num6z0">
    <w:name w:val="WW8Num6z0"/>
    <w:rPr>
      <w:rFonts w:ascii="Wingdings 2" w:hAnsi="Wingdings 2" w:cs="Star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7z0">
    <w:name w:val="WW8Num7z0"/>
    <w:rPr>
      <w:rFonts w:ascii="Wingdings 2" w:hAnsi="Wingdings 2" w:cs="StarSymbol"/>
      <w:b/>
      <w:bCs/>
      <w:sz w:val="18"/>
      <w:szCs w:val="18"/>
    </w:rPr>
  </w:style>
  <w:style w:type="character" w:customStyle="1" w:styleId="WW8Num8z0">
    <w:name w:val="WW8Num8z0"/>
    <w:rPr>
      <w:rFonts w:ascii="Wingdings 2" w:hAnsi="Wingdings 2" w:cs="StarSymbol"/>
      <w:b/>
      <w:bCs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F7091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70911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F709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70911"/>
    <w:rPr>
      <w:sz w:val="24"/>
      <w:szCs w:val="24"/>
      <w:lang w:eastAsia="ar-SA"/>
    </w:rPr>
  </w:style>
  <w:style w:type="character" w:styleId="Hyperlink">
    <w:name w:val="Hyperlink"/>
    <w:uiPriority w:val="99"/>
    <w:unhideWhenUsed/>
    <w:rsid w:val="00604A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7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7F6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85C841-5523-4093-B30B-F78098C6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 221, Ear Training and Sight Singing III</dc:title>
  <dc:subject/>
  <dc:creator>Kyle Gullings</dc:creator>
  <cp:keywords/>
  <cp:lastModifiedBy>Kyle Gullings</cp:lastModifiedBy>
  <cp:revision>4</cp:revision>
  <cp:lastPrinted>2017-08-11T03:23:00Z</cp:lastPrinted>
  <dcterms:created xsi:type="dcterms:W3CDTF">2017-08-11T03:29:00Z</dcterms:created>
  <dcterms:modified xsi:type="dcterms:W3CDTF">2017-08-11T03:31:00Z</dcterms:modified>
</cp:coreProperties>
</file>