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9D0" w:rsidRDefault="0072314F">
      <w:pPr>
        <w:jc w:val="center"/>
        <w:rPr>
          <w:b/>
          <w:bCs/>
        </w:rPr>
      </w:pPr>
      <w:r>
        <w:rPr>
          <w:b/>
          <w:bCs/>
        </w:rPr>
        <w:t>A</w:t>
      </w:r>
      <w:r w:rsidR="004749D0">
        <w:rPr>
          <w:b/>
          <w:bCs/>
        </w:rPr>
        <w:t>nalysis Project</w:t>
      </w:r>
      <w:bookmarkStart w:id="0" w:name="_GoBack"/>
      <w:bookmarkEnd w:id="0"/>
      <w:r w:rsidR="004749D0">
        <w:rPr>
          <w:b/>
          <w:bCs/>
        </w:rPr>
        <w:t xml:space="preserve">: </w:t>
      </w:r>
      <w:r w:rsidR="008563F1">
        <w:rPr>
          <w:b/>
          <w:bCs/>
        </w:rPr>
        <w:t>What Is Good in Contemporary Classical Music?</w:t>
      </w:r>
    </w:p>
    <w:p w:rsidR="004749D0" w:rsidRPr="00EE340E" w:rsidRDefault="004749D0">
      <w:pPr>
        <w:rPr>
          <w:sz w:val="12"/>
          <w:szCs w:val="12"/>
        </w:rPr>
      </w:pPr>
    </w:p>
    <w:p w:rsidR="008C41D8" w:rsidRDefault="008C41D8" w:rsidP="008C41D8">
      <w:pPr>
        <w:jc w:val="right"/>
      </w:pPr>
      <w:r>
        <w:t>NAME: ___________________________________</w:t>
      </w:r>
    </w:p>
    <w:p w:rsidR="008C41D8" w:rsidRPr="00EE340E" w:rsidRDefault="008C41D8">
      <w:pPr>
        <w:rPr>
          <w:sz w:val="12"/>
          <w:szCs w:val="12"/>
        </w:rPr>
      </w:pPr>
    </w:p>
    <w:p w:rsidR="00A23EF2" w:rsidRDefault="004749D0" w:rsidP="00A23EF2">
      <w:pPr>
        <w:pStyle w:val="ListParagraph"/>
        <w:numPr>
          <w:ilvl w:val="0"/>
          <w:numId w:val="16"/>
        </w:numPr>
        <w:tabs>
          <w:tab w:val="left" w:pos="720"/>
        </w:tabs>
      </w:pPr>
      <w:r w:rsidRPr="00A23EF2">
        <w:rPr>
          <w:b/>
          <w:bCs/>
        </w:rPr>
        <w:t>Purpose</w:t>
      </w:r>
      <w:r>
        <w:t xml:space="preserve">: </w:t>
      </w:r>
      <w:r w:rsidR="00BC426C">
        <w:t xml:space="preserve">Make a persuasive </w:t>
      </w:r>
      <w:r w:rsidR="008F3D20">
        <w:t xml:space="preserve">oral </w:t>
      </w:r>
      <w:r w:rsidR="00BC426C">
        <w:t xml:space="preserve">argument for the value of </w:t>
      </w:r>
      <w:r w:rsidR="003C014F">
        <w:t xml:space="preserve">one contemporary classical piece </w:t>
      </w:r>
      <w:r w:rsidR="00BC426C">
        <w:t>of your cho</w:t>
      </w:r>
      <w:r w:rsidR="008F3D20">
        <w:t>osing</w:t>
      </w:r>
      <w:r w:rsidR="003C014F">
        <w:t>, using analytical tools and aesthetic concepts discussed this semester.</w:t>
      </w:r>
    </w:p>
    <w:p w:rsidR="00A23EF2" w:rsidRPr="00A23EF2" w:rsidRDefault="00A23EF2" w:rsidP="00A23EF2">
      <w:pPr>
        <w:pStyle w:val="ListParagraph"/>
        <w:tabs>
          <w:tab w:val="left" w:pos="720"/>
        </w:tabs>
      </w:pPr>
    </w:p>
    <w:p w:rsidR="00742C74" w:rsidRPr="00742C74" w:rsidRDefault="005C2BCB" w:rsidP="00A23EF2">
      <w:pPr>
        <w:pStyle w:val="ListParagraph"/>
        <w:numPr>
          <w:ilvl w:val="0"/>
          <w:numId w:val="16"/>
        </w:numPr>
        <w:tabs>
          <w:tab w:val="left" w:pos="720"/>
        </w:tabs>
      </w:pPr>
      <w:r>
        <w:rPr>
          <w:rFonts w:ascii="TimesNewRomanPSMT" w:eastAsia="TimesNewRomanPSMT" w:hAnsi="TimesNewRomanPSMT" w:cs="TimesNewRomanPSMT"/>
          <w:b/>
          <w:bCs/>
        </w:rPr>
        <w:t>Project Components</w:t>
      </w:r>
      <w:r w:rsidR="003553F4" w:rsidRPr="00A23EF2">
        <w:rPr>
          <w:rFonts w:ascii="TimesNewRomanPSMT" w:eastAsia="TimesNewRomanPSMT" w:hAnsi="TimesNewRomanPSMT" w:cs="TimesNewRomanPSMT"/>
        </w:rPr>
        <w:t>:</w:t>
      </w:r>
    </w:p>
    <w:p w:rsidR="00742C74" w:rsidRPr="00742C74" w:rsidRDefault="00742C74" w:rsidP="00742C74">
      <w:pPr>
        <w:pStyle w:val="ListParagraph"/>
        <w:numPr>
          <w:ilvl w:val="1"/>
          <w:numId w:val="16"/>
        </w:numPr>
        <w:tabs>
          <w:tab w:val="left" w:pos="720"/>
        </w:tabs>
      </w:pPr>
      <w:r>
        <w:rPr>
          <w:rFonts w:ascii="TimesNewRomanPSMT" w:eastAsia="TimesNewRomanPSMT" w:hAnsi="TimesNewRomanPSMT" w:cs="TimesNewRomanPSMT"/>
        </w:rPr>
        <w:t>Composition selected, with audio and score found (bring to class / links)</w:t>
      </w:r>
    </w:p>
    <w:p w:rsidR="00742C74" w:rsidRPr="00742C74" w:rsidRDefault="00742C74" w:rsidP="00742C74">
      <w:pPr>
        <w:pStyle w:val="ListParagraph"/>
        <w:numPr>
          <w:ilvl w:val="1"/>
          <w:numId w:val="16"/>
        </w:numPr>
        <w:tabs>
          <w:tab w:val="left" w:pos="720"/>
        </w:tabs>
      </w:pPr>
      <w:r>
        <w:rPr>
          <w:rFonts w:ascii="TimesNewRomanPSMT" w:eastAsia="TimesNewRomanPSMT" w:hAnsi="TimesNewRomanPSMT" w:cs="TimesNewRomanPSMT"/>
        </w:rPr>
        <w:t>Presentation prepared, including A/V examples and practiced presentation</w:t>
      </w:r>
    </w:p>
    <w:p w:rsidR="00004A97" w:rsidRDefault="00004A97" w:rsidP="00004A97">
      <w:pPr>
        <w:pStyle w:val="ListParagraph"/>
        <w:tabs>
          <w:tab w:val="left" w:pos="720"/>
        </w:tabs>
        <w:ind w:left="1440"/>
        <w:rPr>
          <w:rFonts w:ascii="TimesNewRomanPSMT" w:eastAsia="TimesNewRomanPSMT" w:hAnsi="TimesNewRomanPSMT" w:cs="TimesNewRomanPSMT"/>
        </w:rPr>
      </w:pPr>
    </w:p>
    <w:p w:rsidR="00A23EF2" w:rsidRPr="00A23EF2" w:rsidRDefault="00004A97" w:rsidP="00004A97">
      <w:pPr>
        <w:pStyle w:val="ListParagraph"/>
        <w:tabs>
          <w:tab w:val="left" w:pos="720"/>
        </w:tabs>
        <w:ind w:left="1440"/>
      </w:pPr>
      <w:r>
        <w:rPr>
          <w:rFonts w:ascii="TimesNewRomanPSMT" w:eastAsia="TimesNewRomanPSMT" w:hAnsi="TimesNewRomanPSMT" w:cs="TimesNewRomanPSMT"/>
        </w:rPr>
        <w:tab/>
        <w:t xml:space="preserve">(In-class presentation dates </w:t>
      </w:r>
      <w:r w:rsidR="00A23EF2" w:rsidRPr="00A23EF2">
        <w:rPr>
          <w:rFonts w:ascii="TimesNewRomanPSMT" w:eastAsia="TimesNewRomanPSMT" w:hAnsi="TimesNewRomanPSMT" w:cs="TimesNewRomanPSMT"/>
        </w:rPr>
        <w:t>to be assigned</w:t>
      </w:r>
      <w:r>
        <w:rPr>
          <w:rFonts w:ascii="TimesNewRomanPSMT" w:eastAsia="TimesNewRomanPSMT" w:hAnsi="TimesNewRomanPSMT" w:cs="TimesNewRomanPSMT"/>
        </w:rPr>
        <w:t>)</w:t>
      </w:r>
    </w:p>
    <w:p w:rsidR="00A23EF2" w:rsidRPr="00A23EF2" w:rsidRDefault="00A23EF2" w:rsidP="00A23EF2">
      <w:pPr>
        <w:pStyle w:val="ListParagraph"/>
        <w:rPr>
          <w:rFonts w:ascii="TimesNewRomanPSMT" w:eastAsia="TimesNewRomanPSMT" w:hAnsi="TimesNewRomanPSMT" w:cs="TimesNewRomanPSMT"/>
          <w:b/>
          <w:bCs/>
        </w:rPr>
      </w:pPr>
    </w:p>
    <w:p w:rsidR="004749D0" w:rsidRPr="00A23EF2" w:rsidRDefault="004749D0" w:rsidP="00A23EF2">
      <w:pPr>
        <w:pStyle w:val="ListParagraph"/>
        <w:numPr>
          <w:ilvl w:val="0"/>
          <w:numId w:val="16"/>
        </w:numPr>
        <w:tabs>
          <w:tab w:val="left" w:pos="720"/>
        </w:tabs>
      </w:pPr>
      <w:r w:rsidRPr="00A23EF2">
        <w:rPr>
          <w:rFonts w:ascii="TimesNewRomanPSMT" w:eastAsia="TimesNewRomanPSMT" w:hAnsi="TimesNewRomanPSMT" w:cs="TimesNewRomanPSMT"/>
          <w:b/>
          <w:bCs/>
        </w:rPr>
        <w:t>Project Description</w:t>
      </w:r>
      <w:r w:rsidRPr="00A23EF2">
        <w:rPr>
          <w:rFonts w:ascii="TimesNewRomanPSMT" w:eastAsia="TimesNewRomanPSMT" w:hAnsi="TimesNewRomanPSMT" w:cs="TimesNewRomanPSMT"/>
        </w:rPr>
        <w:t>:</w:t>
      </w:r>
    </w:p>
    <w:p w:rsidR="00BC426C" w:rsidRDefault="00BC426C" w:rsidP="006857EA">
      <w:pPr>
        <w:ind w:left="720"/>
        <w:rPr>
          <w:rFonts w:ascii="TimesNewRomanPSMT" w:eastAsia="TimesNewRomanPSMT" w:hAnsi="TimesNewRomanPSMT" w:cs="TimesNewRomanPSMT"/>
        </w:rPr>
      </w:pPr>
    </w:p>
    <w:p w:rsidR="00A23EF2" w:rsidRPr="00B01F20" w:rsidRDefault="00A23EF2" w:rsidP="00A23EF2">
      <w:pPr>
        <w:ind w:left="720"/>
        <w:rPr>
          <w:rFonts w:ascii="TimesNewRomanPSMT" w:eastAsia="TimesNewRomanPSMT" w:hAnsi="TimesNewRomanPSMT" w:cs="TimesNewRomanPSMT"/>
          <w:u w:val="single"/>
        </w:rPr>
      </w:pPr>
      <w:r w:rsidRPr="00B01F20">
        <w:rPr>
          <w:rFonts w:ascii="TimesNewRomanPSMT" w:eastAsia="TimesNewRomanPSMT" w:hAnsi="TimesNewRomanPSMT" w:cs="TimesNewRomanPSMT"/>
          <w:u w:val="single"/>
        </w:rPr>
        <w:t>MUSIC SELECTION</w:t>
      </w:r>
    </w:p>
    <w:p w:rsidR="00A23EF2" w:rsidRDefault="00B01F20" w:rsidP="00A23EF2">
      <w:pPr>
        <w:ind w:left="720"/>
        <w:rPr>
          <w:rFonts w:ascii="TimesNewRomanPSMT" w:eastAsia="TimesNewRomanPSMT" w:hAnsi="TimesNewRomanPSMT" w:cs="TimesNewRomanPSMT"/>
        </w:rPr>
      </w:pPr>
      <w:r>
        <w:rPr>
          <w:rFonts w:ascii="TimesNewRomanPSMT" w:eastAsia="TimesNewRomanPSMT" w:hAnsi="TimesNewRomanPSMT" w:cs="TimesNewRomanPSMT"/>
        </w:rPr>
        <w:t>You may select any piece of music to analyze, provided it meets all of the following criteria:</w:t>
      </w:r>
    </w:p>
    <w:p w:rsidR="008F3D20" w:rsidRDefault="008F3D20" w:rsidP="008F3D20">
      <w:pPr>
        <w:pStyle w:val="ListParagraph"/>
        <w:ind w:left="1440"/>
        <w:rPr>
          <w:rFonts w:ascii="TimesNewRomanPSMT" w:eastAsia="TimesNewRomanPSMT" w:hAnsi="TimesNewRomanPSMT" w:cs="TimesNewRomanPSMT"/>
        </w:rPr>
      </w:pPr>
    </w:p>
    <w:p w:rsidR="00360A2A" w:rsidRDefault="00360A2A" w:rsidP="00B01F20">
      <w:pPr>
        <w:pStyle w:val="ListParagraph"/>
        <w:numPr>
          <w:ilvl w:val="0"/>
          <w:numId w:val="17"/>
        </w:numPr>
        <w:rPr>
          <w:rFonts w:ascii="TimesNewRomanPSMT" w:eastAsia="TimesNewRomanPSMT" w:hAnsi="TimesNewRomanPSMT" w:cs="TimesNewRomanPSMT"/>
        </w:rPr>
      </w:pPr>
      <w:r>
        <w:rPr>
          <w:rFonts w:ascii="TimesNewRomanPSMT" w:eastAsia="TimesNewRomanPSMT" w:hAnsi="TimesNewRomanPSMT" w:cs="TimesNewRomanPSMT"/>
        </w:rPr>
        <w:t xml:space="preserve">You truly </w:t>
      </w:r>
      <w:r w:rsidRPr="008F3D20">
        <w:rPr>
          <w:rFonts w:ascii="TimesNewRomanPSMT" w:eastAsia="TimesNewRomanPSMT" w:hAnsi="TimesNewRomanPSMT" w:cs="TimesNewRomanPSMT"/>
          <w:b/>
        </w:rPr>
        <w:t>enjoy</w:t>
      </w:r>
      <w:r>
        <w:rPr>
          <w:rFonts w:ascii="TimesNewRomanPSMT" w:eastAsia="TimesNewRomanPSMT" w:hAnsi="TimesNewRomanPSMT" w:cs="TimesNewRomanPSMT"/>
        </w:rPr>
        <w:t xml:space="preserve"> listening to it and consider it an example of good contemporary classical music</w:t>
      </w:r>
    </w:p>
    <w:p w:rsidR="008F3D20" w:rsidRDefault="008F3D20" w:rsidP="008F3D20">
      <w:pPr>
        <w:pStyle w:val="ListParagraph"/>
        <w:ind w:left="1440"/>
        <w:rPr>
          <w:rFonts w:ascii="TimesNewRomanPSMT" w:eastAsia="TimesNewRomanPSMT" w:hAnsi="TimesNewRomanPSMT" w:cs="TimesNewRomanPSMT"/>
        </w:rPr>
      </w:pPr>
    </w:p>
    <w:p w:rsidR="00B01F20" w:rsidRDefault="00B01F20" w:rsidP="00B01F20">
      <w:pPr>
        <w:pStyle w:val="ListParagraph"/>
        <w:numPr>
          <w:ilvl w:val="0"/>
          <w:numId w:val="17"/>
        </w:numPr>
        <w:rPr>
          <w:rFonts w:ascii="TimesNewRomanPSMT" w:eastAsia="TimesNewRomanPSMT" w:hAnsi="TimesNewRomanPSMT" w:cs="TimesNewRomanPSMT"/>
        </w:rPr>
      </w:pPr>
      <w:r>
        <w:rPr>
          <w:rFonts w:ascii="TimesNewRomanPSMT" w:eastAsia="TimesNewRomanPSMT" w:hAnsi="TimesNewRomanPSMT" w:cs="TimesNewRomanPSMT"/>
        </w:rPr>
        <w:t xml:space="preserve">It is in the genre of </w:t>
      </w:r>
      <w:r w:rsidRPr="008F3D20">
        <w:rPr>
          <w:rFonts w:ascii="TimesNewRomanPSMT" w:eastAsia="TimesNewRomanPSMT" w:hAnsi="TimesNewRomanPSMT" w:cs="TimesNewRomanPSMT"/>
          <w:b/>
        </w:rPr>
        <w:t>contemporary classical music</w:t>
      </w:r>
      <w:r>
        <w:rPr>
          <w:rFonts w:ascii="TimesNewRomanPSMT" w:eastAsia="TimesNewRomanPSMT" w:hAnsi="TimesNewRomanPSMT" w:cs="TimesNewRomanPSMT"/>
        </w:rPr>
        <w:t>, meant primarily for a concert performance</w:t>
      </w:r>
    </w:p>
    <w:p w:rsidR="00B01F20" w:rsidRDefault="00B01F20" w:rsidP="00B01F20">
      <w:pPr>
        <w:pStyle w:val="ListParagraph"/>
        <w:numPr>
          <w:ilvl w:val="1"/>
          <w:numId w:val="17"/>
        </w:numPr>
        <w:rPr>
          <w:rFonts w:ascii="TimesNewRomanPSMT" w:eastAsia="TimesNewRomanPSMT" w:hAnsi="TimesNewRomanPSMT" w:cs="TimesNewRomanPSMT"/>
        </w:rPr>
      </w:pPr>
      <w:r>
        <w:rPr>
          <w:rFonts w:ascii="TimesNewRomanPSMT" w:eastAsia="TimesNewRomanPSMT" w:hAnsi="TimesNewRomanPSMT" w:cs="TimesNewRomanPSMT"/>
        </w:rPr>
        <w:t xml:space="preserve">While </w:t>
      </w:r>
      <w:r w:rsidR="00360A2A">
        <w:rPr>
          <w:rFonts w:ascii="TimesNewRomanPSMT" w:eastAsia="TimesNewRomanPSMT" w:hAnsi="TimesNewRomanPSMT" w:cs="TimesNewRomanPSMT"/>
        </w:rPr>
        <w:t>there are many excellent examples of media music (</w:t>
      </w:r>
      <w:r>
        <w:rPr>
          <w:rFonts w:ascii="TimesNewRomanPSMT" w:eastAsia="TimesNewRomanPSMT" w:hAnsi="TimesNewRomanPSMT" w:cs="TimesNewRomanPSMT"/>
        </w:rPr>
        <w:t>film, video game</w:t>
      </w:r>
      <w:r w:rsidR="00360A2A">
        <w:rPr>
          <w:rFonts w:ascii="TimesNewRomanPSMT" w:eastAsia="TimesNewRomanPSMT" w:hAnsi="TimesNewRomanPSMT" w:cs="TimesNewRomanPSMT"/>
        </w:rPr>
        <w:t xml:space="preserve"> soundtracks, etc.)</w:t>
      </w:r>
      <w:r>
        <w:rPr>
          <w:rFonts w:ascii="TimesNewRomanPSMT" w:eastAsia="TimesNewRomanPSMT" w:hAnsi="TimesNewRomanPSMT" w:cs="TimesNewRomanPSMT"/>
        </w:rPr>
        <w:t xml:space="preserve">, they are not meant for the concert stage, and </w:t>
      </w:r>
      <w:r w:rsidR="00360A2A">
        <w:rPr>
          <w:rFonts w:ascii="TimesNewRomanPSMT" w:eastAsia="TimesNewRomanPSMT" w:hAnsi="TimesNewRomanPSMT" w:cs="TimesNewRomanPSMT"/>
        </w:rPr>
        <w:t xml:space="preserve">so </w:t>
      </w:r>
      <w:r>
        <w:rPr>
          <w:rFonts w:ascii="TimesNewRomanPSMT" w:eastAsia="TimesNewRomanPSMT" w:hAnsi="TimesNewRomanPSMT" w:cs="TimesNewRomanPSMT"/>
        </w:rPr>
        <w:t>should not be considered contemporary classical music for the purposes of this project.</w:t>
      </w:r>
    </w:p>
    <w:p w:rsidR="008F3D20" w:rsidRDefault="008F3D20" w:rsidP="008F3D20">
      <w:pPr>
        <w:pStyle w:val="ListParagraph"/>
        <w:ind w:left="1440"/>
        <w:rPr>
          <w:rFonts w:ascii="TimesNewRomanPSMT" w:eastAsia="TimesNewRomanPSMT" w:hAnsi="TimesNewRomanPSMT" w:cs="TimesNewRomanPSMT"/>
        </w:rPr>
      </w:pPr>
    </w:p>
    <w:p w:rsidR="00B01F20" w:rsidRDefault="00B01F20" w:rsidP="00B01F20">
      <w:pPr>
        <w:pStyle w:val="ListParagraph"/>
        <w:numPr>
          <w:ilvl w:val="0"/>
          <w:numId w:val="17"/>
        </w:numPr>
        <w:rPr>
          <w:rFonts w:ascii="TimesNewRomanPSMT" w:eastAsia="TimesNewRomanPSMT" w:hAnsi="TimesNewRomanPSMT" w:cs="TimesNewRomanPSMT"/>
        </w:rPr>
      </w:pPr>
      <w:r>
        <w:rPr>
          <w:rFonts w:ascii="TimesNewRomanPSMT" w:eastAsia="TimesNewRomanPSMT" w:hAnsi="TimesNewRomanPSMT" w:cs="TimesNewRomanPSMT"/>
        </w:rPr>
        <w:t xml:space="preserve">It was written </w:t>
      </w:r>
      <w:r w:rsidRPr="008F3D20">
        <w:rPr>
          <w:rFonts w:ascii="TimesNewRomanPSMT" w:eastAsia="TimesNewRomanPSMT" w:hAnsi="TimesNewRomanPSMT" w:cs="TimesNewRomanPSMT"/>
          <w:b/>
        </w:rPr>
        <w:t>on or after your birth year</w:t>
      </w:r>
    </w:p>
    <w:p w:rsidR="008F3D20" w:rsidRDefault="008F3D20" w:rsidP="008F3D20">
      <w:pPr>
        <w:pStyle w:val="ListParagraph"/>
        <w:ind w:left="1440"/>
        <w:rPr>
          <w:rFonts w:ascii="TimesNewRomanPSMT" w:eastAsia="TimesNewRomanPSMT" w:hAnsi="TimesNewRomanPSMT" w:cs="TimesNewRomanPSMT"/>
        </w:rPr>
      </w:pPr>
    </w:p>
    <w:p w:rsidR="00B01F20" w:rsidRDefault="00B01F20" w:rsidP="00B01F20">
      <w:pPr>
        <w:pStyle w:val="ListParagraph"/>
        <w:numPr>
          <w:ilvl w:val="0"/>
          <w:numId w:val="17"/>
        </w:numPr>
        <w:rPr>
          <w:rFonts w:ascii="TimesNewRomanPSMT" w:eastAsia="TimesNewRomanPSMT" w:hAnsi="TimesNewRomanPSMT" w:cs="TimesNewRomanPSMT"/>
        </w:rPr>
      </w:pPr>
      <w:r>
        <w:rPr>
          <w:rFonts w:ascii="TimesNewRomanPSMT" w:eastAsia="TimesNewRomanPSMT" w:hAnsi="TimesNewRomanPSMT" w:cs="TimesNewRomanPSMT"/>
        </w:rPr>
        <w:t xml:space="preserve">You can </w:t>
      </w:r>
      <w:r w:rsidR="008F3D20">
        <w:rPr>
          <w:rFonts w:ascii="TimesNewRomanPSMT" w:eastAsia="TimesNewRomanPSMT" w:hAnsi="TimesNewRomanPSMT" w:cs="TimesNewRomanPSMT"/>
        </w:rPr>
        <w:t xml:space="preserve">legally access </w:t>
      </w:r>
      <w:r>
        <w:rPr>
          <w:rFonts w:ascii="TimesNewRomanPSMT" w:eastAsia="TimesNewRomanPSMT" w:hAnsi="TimesNewRomanPSMT" w:cs="TimesNewRomanPSMT"/>
        </w:rPr>
        <w:t xml:space="preserve">the </w:t>
      </w:r>
      <w:r w:rsidRPr="008F3D20">
        <w:rPr>
          <w:rFonts w:ascii="TimesNewRomanPSMT" w:eastAsia="TimesNewRomanPSMT" w:hAnsi="TimesNewRomanPSMT" w:cs="TimesNewRomanPSMT"/>
          <w:b/>
        </w:rPr>
        <w:t>audio</w:t>
      </w:r>
      <w:r w:rsidR="008F3D20">
        <w:rPr>
          <w:rFonts w:ascii="TimesNewRomanPSMT" w:eastAsia="TimesNewRomanPSMT" w:hAnsi="TimesNewRomanPSMT" w:cs="TimesNewRomanPSMT"/>
        </w:rPr>
        <w:t xml:space="preserve"> on Naxos, </w:t>
      </w:r>
      <w:r>
        <w:rPr>
          <w:rFonts w:ascii="TimesNewRomanPSMT" w:eastAsia="TimesNewRomanPSMT" w:hAnsi="TimesNewRomanPSMT" w:cs="TimesNewRomanPSMT"/>
        </w:rPr>
        <w:t>YouTube (composer- or performer-uploaded)</w:t>
      </w:r>
      <w:r w:rsidR="008F3D20">
        <w:rPr>
          <w:rFonts w:ascii="TimesNewRomanPSMT" w:eastAsia="TimesNewRomanPSMT" w:hAnsi="TimesNewRomanPSMT" w:cs="TimesNewRomanPSMT"/>
        </w:rPr>
        <w:t>, etc.</w:t>
      </w:r>
    </w:p>
    <w:p w:rsidR="008F3D20" w:rsidRDefault="008F3D20" w:rsidP="008F3D20">
      <w:pPr>
        <w:pStyle w:val="ListParagraph"/>
        <w:ind w:left="1440"/>
        <w:rPr>
          <w:rFonts w:ascii="TimesNewRomanPSMT" w:eastAsia="TimesNewRomanPSMT" w:hAnsi="TimesNewRomanPSMT" w:cs="TimesNewRomanPSMT"/>
        </w:rPr>
      </w:pPr>
    </w:p>
    <w:p w:rsidR="00B01F20" w:rsidRDefault="00B01F20" w:rsidP="00B01F20">
      <w:pPr>
        <w:pStyle w:val="ListParagraph"/>
        <w:numPr>
          <w:ilvl w:val="0"/>
          <w:numId w:val="17"/>
        </w:numPr>
        <w:rPr>
          <w:rFonts w:ascii="TimesNewRomanPSMT" w:eastAsia="TimesNewRomanPSMT" w:hAnsi="TimesNewRomanPSMT" w:cs="TimesNewRomanPSMT"/>
        </w:rPr>
      </w:pPr>
      <w:r>
        <w:rPr>
          <w:rFonts w:ascii="TimesNewRomanPSMT" w:eastAsia="TimesNewRomanPSMT" w:hAnsi="TimesNewRomanPSMT" w:cs="TimesNewRomanPSMT"/>
        </w:rPr>
        <w:t xml:space="preserve">You can </w:t>
      </w:r>
      <w:r w:rsidR="008F3D20">
        <w:rPr>
          <w:rFonts w:ascii="TimesNewRomanPSMT" w:eastAsia="TimesNewRomanPSMT" w:hAnsi="TimesNewRomanPSMT" w:cs="TimesNewRomanPSMT"/>
        </w:rPr>
        <w:t xml:space="preserve">legally </w:t>
      </w:r>
      <w:r>
        <w:rPr>
          <w:rFonts w:ascii="TimesNewRomanPSMT" w:eastAsia="TimesNewRomanPSMT" w:hAnsi="TimesNewRomanPSMT" w:cs="TimesNewRomanPSMT"/>
        </w:rPr>
        <w:t xml:space="preserve">find or borrow the </w:t>
      </w:r>
      <w:r w:rsidR="00360A2A" w:rsidRPr="008F3D20">
        <w:rPr>
          <w:rFonts w:ascii="TimesNewRomanPSMT" w:eastAsia="TimesNewRomanPSMT" w:hAnsi="TimesNewRomanPSMT" w:cs="TimesNewRomanPSMT"/>
          <w:b/>
        </w:rPr>
        <w:t xml:space="preserve">full </w:t>
      </w:r>
      <w:r w:rsidRPr="008F3D20">
        <w:rPr>
          <w:rFonts w:ascii="TimesNewRomanPSMT" w:eastAsia="TimesNewRomanPSMT" w:hAnsi="TimesNewRomanPSMT" w:cs="TimesNewRomanPSMT"/>
          <w:b/>
        </w:rPr>
        <w:t>score</w:t>
      </w:r>
    </w:p>
    <w:p w:rsidR="00B01F20" w:rsidRDefault="00B01F20" w:rsidP="00B01F20">
      <w:pPr>
        <w:pStyle w:val="ListParagraph"/>
        <w:numPr>
          <w:ilvl w:val="1"/>
          <w:numId w:val="17"/>
        </w:numPr>
        <w:rPr>
          <w:rFonts w:ascii="TimesNewRomanPSMT" w:eastAsia="TimesNewRomanPSMT" w:hAnsi="TimesNewRomanPSMT" w:cs="TimesNewRomanPSMT"/>
        </w:rPr>
      </w:pPr>
      <w:r>
        <w:rPr>
          <w:rFonts w:ascii="TimesNewRomanPSMT" w:eastAsia="TimesNewRomanPSMT" w:hAnsi="TimesNewRomanPSMT" w:cs="TimesNewRomanPSMT"/>
        </w:rPr>
        <w:t>These last two requirements are often a challenge</w:t>
      </w:r>
      <w:r w:rsidR="00360A2A">
        <w:rPr>
          <w:rFonts w:ascii="TimesNewRomanPSMT" w:eastAsia="TimesNewRomanPSMT" w:hAnsi="TimesNewRomanPSMT" w:cs="TimesNewRomanPSMT"/>
        </w:rPr>
        <w:t xml:space="preserve"> with contemporary music</w:t>
      </w:r>
      <w:r>
        <w:rPr>
          <w:rFonts w:ascii="TimesNewRomanPSMT" w:eastAsia="TimesNewRomanPSMT" w:hAnsi="TimesNewRomanPSMT" w:cs="TimesNewRomanPSMT"/>
        </w:rPr>
        <w:t>. I urge you to consider works you or your colleagues are working on in studio</w:t>
      </w:r>
      <w:r w:rsidR="00360A2A">
        <w:rPr>
          <w:rFonts w:ascii="TimesNewRomanPSMT" w:eastAsia="TimesNewRomanPSMT" w:hAnsi="TimesNewRomanPSMT" w:cs="TimesNewRomanPSMT"/>
        </w:rPr>
        <w:t xml:space="preserve"> or ensembles. I</w:t>
      </w:r>
      <w:r>
        <w:rPr>
          <w:rFonts w:ascii="TimesNewRomanPSMT" w:eastAsia="TimesNewRomanPSMT" w:hAnsi="TimesNewRomanPSMT" w:cs="TimesNewRomanPSMT"/>
        </w:rPr>
        <w:t>f you</w:t>
      </w:r>
      <w:r w:rsidR="00360A2A">
        <w:rPr>
          <w:rFonts w:ascii="TimesNewRomanPSMT" w:eastAsia="TimesNewRomanPSMT" w:hAnsi="TimesNewRomanPSMT" w:cs="TimesNewRomanPSMT"/>
        </w:rPr>
        <w:t xml:space="preserve"> get</w:t>
      </w:r>
      <w:r>
        <w:rPr>
          <w:rFonts w:ascii="TimesNewRomanPSMT" w:eastAsia="TimesNewRomanPSMT" w:hAnsi="TimesNewRomanPSMT" w:cs="TimesNewRomanPSMT"/>
        </w:rPr>
        <w:t xml:space="preserve"> stuck, ask your primary applied teacher for suggestions.</w:t>
      </w:r>
    </w:p>
    <w:p w:rsidR="006619D2" w:rsidRDefault="006619D2" w:rsidP="006857EA">
      <w:pPr>
        <w:ind w:left="720"/>
        <w:rPr>
          <w:rFonts w:ascii="TimesNewRomanPSMT" w:eastAsia="TimesNewRomanPSMT" w:hAnsi="TimesNewRomanPSMT" w:cs="TimesNewRomanPSMT"/>
        </w:rPr>
      </w:pPr>
    </w:p>
    <w:p w:rsidR="00A23EF2" w:rsidRPr="00B01F20" w:rsidRDefault="00A23EF2" w:rsidP="006857EA">
      <w:pPr>
        <w:ind w:left="720"/>
        <w:rPr>
          <w:rFonts w:ascii="TimesNewRomanPSMT" w:eastAsia="TimesNewRomanPSMT" w:hAnsi="TimesNewRomanPSMT" w:cs="TimesNewRomanPSMT"/>
          <w:u w:val="single"/>
        </w:rPr>
      </w:pPr>
      <w:r w:rsidRPr="00B01F20">
        <w:rPr>
          <w:rFonts w:ascii="TimesNewRomanPSMT" w:eastAsia="TimesNewRomanPSMT" w:hAnsi="TimesNewRomanPSMT" w:cs="TimesNewRomanPSMT"/>
          <w:u w:val="single"/>
        </w:rPr>
        <w:t>AESTHETICS</w:t>
      </w:r>
    </w:p>
    <w:p w:rsidR="004928AD" w:rsidRDefault="004928AD" w:rsidP="006857EA">
      <w:pPr>
        <w:ind w:left="720"/>
        <w:rPr>
          <w:rFonts w:ascii="TimesNewRomanPSMT" w:eastAsia="TimesNewRomanPSMT" w:hAnsi="TimesNewRomanPSMT" w:cs="TimesNewRomanPSMT"/>
        </w:rPr>
      </w:pPr>
      <w:r>
        <w:rPr>
          <w:rFonts w:ascii="TimesNewRomanPSMT" w:eastAsia="TimesNewRomanPSMT" w:hAnsi="TimesNewRomanPSMT" w:cs="TimesNewRomanPSMT"/>
        </w:rPr>
        <w:t xml:space="preserve">Briefly discuss the </w:t>
      </w:r>
      <w:r w:rsidRPr="008E1447">
        <w:rPr>
          <w:rFonts w:ascii="TimesNewRomanPSMT" w:eastAsia="TimesNewRomanPSMT" w:hAnsi="TimesNewRomanPSMT" w:cs="TimesNewRomanPSMT"/>
          <w:b/>
        </w:rPr>
        <w:t>artistic aims</w:t>
      </w:r>
      <w:r>
        <w:rPr>
          <w:rFonts w:ascii="TimesNewRomanPSMT" w:eastAsia="TimesNewRomanPSMT" w:hAnsi="TimesNewRomanPSMT" w:cs="TimesNewRomanPSMT"/>
        </w:rPr>
        <w:t xml:space="preserve"> of the work and composer, using identifying terminology of </w:t>
      </w:r>
      <w:r w:rsidRPr="008E1447">
        <w:rPr>
          <w:rFonts w:ascii="TimesNewRomanPSMT" w:eastAsia="TimesNewRomanPSMT" w:hAnsi="TimesNewRomanPSMT" w:cs="TimesNewRomanPSMT"/>
          <w:b/>
        </w:rPr>
        <w:t>compositional styles and techniques</w:t>
      </w:r>
      <w:r>
        <w:rPr>
          <w:rFonts w:ascii="TimesNewRomanPSMT" w:eastAsia="TimesNewRomanPSMT" w:hAnsi="TimesNewRomanPSMT" w:cs="TimesNewRomanPSMT"/>
        </w:rPr>
        <w:t>. These claims should (eventually) be supported and demonstrated through your analysis.</w:t>
      </w:r>
    </w:p>
    <w:p w:rsidR="004928AD" w:rsidRDefault="004928AD" w:rsidP="006857EA">
      <w:pPr>
        <w:ind w:left="720"/>
        <w:rPr>
          <w:rFonts w:ascii="TimesNewRomanPSMT" w:eastAsia="TimesNewRomanPSMT" w:hAnsi="TimesNewRomanPSMT" w:cs="TimesNewRomanPSMT"/>
        </w:rPr>
      </w:pPr>
    </w:p>
    <w:p w:rsidR="00B01F20" w:rsidRDefault="004928AD" w:rsidP="006857EA">
      <w:pPr>
        <w:ind w:left="720"/>
        <w:rPr>
          <w:rFonts w:ascii="TimesNewRomanPSMT" w:eastAsia="TimesNewRomanPSMT" w:hAnsi="TimesNewRomanPSMT" w:cs="TimesNewRomanPSMT"/>
        </w:rPr>
      </w:pPr>
      <w:r>
        <w:rPr>
          <w:rFonts w:ascii="TimesNewRomanPSMT" w:eastAsia="TimesNewRomanPSMT" w:hAnsi="TimesNewRomanPSMT" w:cs="TimesNewRomanPSMT"/>
        </w:rPr>
        <w:t xml:space="preserve">Note: </w:t>
      </w:r>
      <w:r w:rsidR="00B01F20">
        <w:rPr>
          <w:rFonts w:ascii="TimesNewRomanPSMT" w:eastAsia="TimesNewRomanPSMT" w:hAnsi="TimesNewRomanPSMT" w:cs="TimesNewRomanPSMT"/>
        </w:rPr>
        <w:t xml:space="preserve">There have been many </w:t>
      </w:r>
      <w:r>
        <w:rPr>
          <w:rFonts w:ascii="TimesNewRomanPSMT" w:eastAsia="TimesNewRomanPSMT" w:hAnsi="TimesNewRomanPSMT" w:cs="TimesNewRomanPSMT"/>
        </w:rPr>
        <w:t xml:space="preserve">different </w:t>
      </w:r>
      <w:r w:rsidR="00B01F20">
        <w:rPr>
          <w:rFonts w:ascii="TimesNewRomanPSMT" w:eastAsia="TimesNewRomanPSMT" w:hAnsi="TimesNewRomanPSMT" w:cs="TimesNewRomanPSMT"/>
        </w:rPr>
        <w:t xml:space="preserve">trends in contemporary classical music beyond the few specific styles and </w:t>
      </w:r>
      <w:r>
        <w:rPr>
          <w:rFonts w:ascii="TimesNewRomanPSMT" w:eastAsia="TimesNewRomanPSMT" w:hAnsi="TimesNewRomanPSMT" w:cs="TimesNewRomanPSMT"/>
        </w:rPr>
        <w:t xml:space="preserve">techniques we cover </w:t>
      </w:r>
      <w:r w:rsidR="00B01F20">
        <w:rPr>
          <w:rFonts w:ascii="TimesNewRomanPSMT" w:eastAsia="TimesNewRomanPSMT" w:hAnsi="TimesNewRomanPSMT" w:cs="TimesNewRomanPSMT"/>
        </w:rPr>
        <w:t xml:space="preserve">in this course. Instead of </w:t>
      </w:r>
      <w:r>
        <w:rPr>
          <w:rFonts w:ascii="TimesNewRomanPSMT" w:eastAsia="TimesNewRomanPSMT" w:hAnsi="TimesNewRomanPSMT" w:cs="TimesNewRomanPSMT"/>
        </w:rPr>
        <w:t>trying to fit your work into an earlier mold</w:t>
      </w:r>
      <w:r w:rsidR="00B01F20">
        <w:rPr>
          <w:rFonts w:ascii="TimesNewRomanPSMT" w:eastAsia="TimesNewRomanPSMT" w:hAnsi="TimesNewRomanPSMT" w:cs="TimesNewRomanPSMT"/>
        </w:rPr>
        <w:t xml:space="preserve">, research your selected piece and </w:t>
      </w:r>
      <w:r>
        <w:rPr>
          <w:rFonts w:ascii="TimesNewRomanPSMT" w:eastAsia="TimesNewRomanPSMT" w:hAnsi="TimesNewRomanPSMT" w:cs="TimesNewRomanPSMT"/>
        </w:rPr>
        <w:t>its composer to learn more about the style(s) and technique(s) that may have influenced the composition. Although most contemporary works cannot be neatly categorized into a single style, most have at least some elements of one or more earlier artistic movements.</w:t>
      </w:r>
    </w:p>
    <w:p w:rsidR="00B70EDB" w:rsidRDefault="00B70EDB" w:rsidP="006857EA">
      <w:pPr>
        <w:ind w:left="720"/>
        <w:rPr>
          <w:rFonts w:ascii="TimesNewRomanPSMT" w:eastAsia="TimesNewRomanPSMT" w:hAnsi="TimesNewRomanPSMT" w:cs="TimesNewRomanPSMT"/>
        </w:rPr>
      </w:pPr>
    </w:p>
    <w:p w:rsidR="005C2BCB" w:rsidRDefault="005C2BCB" w:rsidP="006857EA">
      <w:pPr>
        <w:ind w:left="720"/>
        <w:rPr>
          <w:rFonts w:ascii="TimesNewRomanPSMT" w:eastAsia="TimesNewRomanPSMT" w:hAnsi="TimesNewRomanPSMT" w:cs="TimesNewRomanPSMT"/>
        </w:rPr>
      </w:pPr>
    </w:p>
    <w:p w:rsidR="005C2BCB" w:rsidRDefault="005C2BCB" w:rsidP="006857EA">
      <w:pPr>
        <w:ind w:left="720"/>
        <w:rPr>
          <w:rFonts w:ascii="TimesNewRomanPSMT" w:eastAsia="TimesNewRomanPSMT" w:hAnsi="TimesNewRomanPSMT" w:cs="TimesNewRomanPSMT"/>
        </w:rPr>
      </w:pPr>
    </w:p>
    <w:p w:rsidR="005C2BCB" w:rsidRDefault="005C2BCB" w:rsidP="006857EA">
      <w:pPr>
        <w:ind w:left="720"/>
        <w:rPr>
          <w:rFonts w:ascii="TimesNewRomanPSMT" w:eastAsia="TimesNewRomanPSMT" w:hAnsi="TimesNewRomanPSMT" w:cs="TimesNewRomanPSMT"/>
        </w:rPr>
      </w:pPr>
    </w:p>
    <w:p w:rsidR="005C2BCB" w:rsidRPr="000D3265" w:rsidRDefault="005C2BCB" w:rsidP="005C2BCB">
      <w:pPr>
        <w:jc w:val="center"/>
        <w:rPr>
          <w:rFonts w:ascii="TimesNewRomanPSMT" w:eastAsia="TimesNewRomanPSMT" w:hAnsi="TimesNewRomanPSMT" w:cs="TimesNewRomanPSMT"/>
          <w:sz w:val="12"/>
          <w:szCs w:val="12"/>
        </w:rPr>
      </w:pPr>
    </w:p>
    <w:p w:rsidR="005C2BCB" w:rsidRDefault="005C2BCB" w:rsidP="005C2BCB">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79FB7349" wp14:editId="3E82BEEA">
            <wp:extent cx="670560" cy="236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8">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rsidR="005C2BCB" w:rsidRPr="004348C9" w:rsidRDefault="005C2BCB" w:rsidP="005C2BCB">
      <w:pPr>
        <w:jc w:val="center"/>
        <w:rPr>
          <w:rFonts w:ascii="TimesNewRomanPSMT" w:eastAsia="TimesNewRomanPSMT" w:hAnsi="TimesNewRomanPSMT" w:cs="TimesNewRomanPSMT"/>
          <w:sz w:val="8"/>
          <w:szCs w:val="8"/>
        </w:rPr>
      </w:pPr>
    </w:p>
    <w:p w:rsidR="005C2BCB" w:rsidRPr="004348C9" w:rsidRDefault="005C2BCB" w:rsidP="005C2BC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rsidR="005C2BCB" w:rsidRPr="004348C9" w:rsidRDefault="005C2BCB" w:rsidP="005C2BC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rsidR="005C2BCB" w:rsidRPr="004348C9" w:rsidRDefault="005C2BCB" w:rsidP="005C2BC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rsidR="00360A2A" w:rsidRPr="00B01F20" w:rsidRDefault="00360A2A" w:rsidP="00360A2A">
      <w:pPr>
        <w:ind w:left="720"/>
        <w:rPr>
          <w:rFonts w:ascii="TimesNewRomanPSMT" w:eastAsia="TimesNewRomanPSMT" w:hAnsi="TimesNewRomanPSMT" w:cs="TimesNewRomanPSMT"/>
          <w:u w:val="single"/>
        </w:rPr>
      </w:pPr>
      <w:r w:rsidRPr="00B01F20">
        <w:rPr>
          <w:rFonts w:ascii="TimesNewRomanPSMT" w:eastAsia="TimesNewRomanPSMT" w:hAnsi="TimesNewRomanPSMT" w:cs="TimesNewRomanPSMT"/>
          <w:u w:val="single"/>
        </w:rPr>
        <w:lastRenderedPageBreak/>
        <w:t>ANALYSIS</w:t>
      </w:r>
    </w:p>
    <w:p w:rsidR="004928AD" w:rsidRDefault="004928AD" w:rsidP="004928AD">
      <w:pPr>
        <w:ind w:left="720"/>
        <w:rPr>
          <w:rFonts w:ascii="TimesNewRomanPSMT" w:eastAsia="TimesNewRomanPSMT" w:hAnsi="TimesNewRomanPSMT" w:cs="TimesNewRomanPSMT"/>
        </w:rPr>
      </w:pPr>
      <w:r>
        <w:rPr>
          <w:rFonts w:ascii="TimesNewRomanPSMT" w:eastAsia="TimesNewRomanPSMT" w:hAnsi="TimesNewRomanPSMT" w:cs="TimesNewRomanPSMT"/>
        </w:rPr>
        <w:t xml:space="preserve">Support your aesthetic claims (above) with an </w:t>
      </w:r>
      <w:r w:rsidRPr="008E1447">
        <w:rPr>
          <w:rFonts w:ascii="TimesNewRomanPSMT" w:eastAsia="TimesNewRomanPSMT" w:hAnsi="TimesNewRomanPSMT" w:cs="TimesNewRomanPSMT"/>
          <w:b/>
        </w:rPr>
        <w:t>analysis</w:t>
      </w:r>
      <w:r>
        <w:rPr>
          <w:rFonts w:ascii="TimesNewRomanPSMT" w:eastAsia="TimesNewRomanPSMT" w:hAnsi="TimesNewRomanPSMT" w:cs="TimesNewRomanPSMT"/>
        </w:rPr>
        <w:t xml:space="preserve"> of your chosen work. To begin organizing your thoughts as you work, you may wish to return to the questions you answered in Analysis Project #1:</w:t>
      </w:r>
    </w:p>
    <w:p w:rsidR="004928AD" w:rsidRDefault="004928AD" w:rsidP="004928AD">
      <w:pPr>
        <w:ind w:left="720"/>
        <w:rPr>
          <w:rFonts w:ascii="TimesNewRomanPSMT" w:eastAsia="TimesNewRomanPSMT" w:hAnsi="TimesNewRomanPSMT" w:cs="TimesNewRomanPSMT"/>
        </w:rPr>
      </w:pPr>
    </w:p>
    <w:p w:rsidR="004928AD" w:rsidRDefault="004928AD" w:rsidP="004928AD">
      <w:pPr>
        <w:pStyle w:val="ListParagraph"/>
        <w:numPr>
          <w:ilvl w:val="0"/>
          <w:numId w:val="20"/>
        </w:numPr>
        <w:rPr>
          <w:rFonts w:ascii="TimesNewRomanPSMT" w:eastAsia="TimesNewRomanPSMT" w:hAnsi="TimesNewRomanPSMT" w:cs="TimesNewRomanPSMT"/>
        </w:rPr>
      </w:pPr>
      <w:r w:rsidRPr="004928AD">
        <w:rPr>
          <w:rFonts w:ascii="TimesNewRomanPSMT" w:eastAsia="TimesNewRomanPSMT" w:hAnsi="TimesNewRomanPSMT" w:cs="TimesNewRomanPSMT"/>
        </w:rPr>
        <w:t>How would you describe this excerpt, not in terms of musical analysis, but using objective and subjective adjectives? Is it predictable? Calming? Chaotic? Majestic? Turquoise?</w:t>
      </w:r>
    </w:p>
    <w:p w:rsidR="004928AD" w:rsidRDefault="004928AD" w:rsidP="004928AD">
      <w:pPr>
        <w:pStyle w:val="ListParagraph"/>
        <w:ind w:left="1440"/>
        <w:rPr>
          <w:rFonts w:ascii="TimesNewRomanPSMT" w:eastAsia="TimesNewRomanPSMT" w:hAnsi="TimesNewRomanPSMT" w:cs="TimesNewRomanPSMT"/>
        </w:rPr>
      </w:pPr>
    </w:p>
    <w:p w:rsidR="004928AD" w:rsidRDefault="004928AD" w:rsidP="004928AD">
      <w:pPr>
        <w:pStyle w:val="ListParagraph"/>
        <w:numPr>
          <w:ilvl w:val="0"/>
          <w:numId w:val="20"/>
        </w:numPr>
        <w:rPr>
          <w:rFonts w:ascii="TimesNewRomanPSMT" w:eastAsia="TimesNewRomanPSMT" w:hAnsi="TimesNewRomanPSMT" w:cs="TimesNewRomanPSMT"/>
        </w:rPr>
      </w:pPr>
      <w:r w:rsidRPr="004928AD">
        <w:rPr>
          <w:rFonts w:ascii="TimesNewRomanPSMT" w:eastAsia="TimesNewRomanPSMT" w:hAnsi="TimesNewRomanPSMT" w:cs="TimesNewRomanPSMT"/>
        </w:rPr>
        <w:t xml:space="preserve">Explain the organization of the pitch content. Can you identify any structure or pattern to the selection pitches, and/or their order? Do one or more pitches seem to serve as pitch centers / goals? If so, locate and identify the pitch(es). Does any of this change throughout the </w:t>
      </w:r>
      <w:r>
        <w:rPr>
          <w:rFonts w:ascii="TimesNewRomanPSMT" w:eastAsia="TimesNewRomanPSMT" w:hAnsi="TimesNewRomanPSMT" w:cs="TimesNewRomanPSMT"/>
        </w:rPr>
        <w:t>piece</w:t>
      </w:r>
      <w:r w:rsidRPr="004928AD">
        <w:rPr>
          <w:rFonts w:ascii="TimesNewRomanPSMT" w:eastAsia="TimesNewRomanPSMT" w:hAnsi="TimesNewRomanPSMT" w:cs="TimesNewRomanPSMT"/>
        </w:rPr>
        <w:t>?</w:t>
      </w:r>
    </w:p>
    <w:p w:rsidR="004928AD" w:rsidRPr="004928AD" w:rsidRDefault="004928AD" w:rsidP="004928AD">
      <w:pPr>
        <w:pStyle w:val="ListParagraph"/>
        <w:rPr>
          <w:rFonts w:ascii="TimesNewRomanPSMT" w:eastAsia="TimesNewRomanPSMT" w:hAnsi="TimesNewRomanPSMT" w:cs="TimesNewRomanPSMT"/>
        </w:rPr>
      </w:pPr>
    </w:p>
    <w:p w:rsidR="004928AD" w:rsidRDefault="004928AD" w:rsidP="00622FD8">
      <w:pPr>
        <w:pStyle w:val="ListParagraph"/>
        <w:numPr>
          <w:ilvl w:val="0"/>
          <w:numId w:val="20"/>
        </w:numPr>
        <w:rPr>
          <w:rFonts w:ascii="TimesNewRomanPSMT" w:eastAsia="TimesNewRomanPSMT" w:hAnsi="TimesNewRomanPSMT" w:cs="TimesNewRomanPSMT"/>
        </w:rPr>
      </w:pPr>
      <w:r w:rsidRPr="004928AD">
        <w:rPr>
          <w:rFonts w:ascii="TimesNewRomanPSMT" w:eastAsia="TimesNewRomanPSMT" w:hAnsi="TimesNewRomanPSMT" w:cs="TimesNewRomanPSMT"/>
        </w:rPr>
        <w:t>In addition to the pitch content, do any other parameters of the music give you clues as to the work’s overall organization or divisions? (</w:t>
      </w:r>
      <w:r w:rsidR="008E1447">
        <w:rPr>
          <w:rFonts w:ascii="TimesNewRomanPSMT" w:eastAsia="TimesNewRomanPSMT" w:hAnsi="TimesNewRomanPSMT" w:cs="TimesNewRomanPSMT"/>
        </w:rPr>
        <w:t>Form, r</w:t>
      </w:r>
      <w:r w:rsidRPr="004928AD">
        <w:rPr>
          <w:rFonts w:ascii="TimesNewRomanPSMT" w:eastAsia="TimesNewRomanPSMT" w:hAnsi="TimesNewRomanPSMT" w:cs="TimesNewRomanPSMT"/>
        </w:rPr>
        <w:t>hythm, dynamics, register</w:t>
      </w:r>
      <w:r w:rsidR="008E1447">
        <w:rPr>
          <w:rFonts w:ascii="TimesNewRomanPSMT" w:eastAsia="TimesNewRomanPSMT" w:hAnsi="TimesNewRomanPSMT" w:cs="TimesNewRomanPSMT"/>
        </w:rPr>
        <w:t xml:space="preserve">, </w:t>
      </w:r>
      <w:r w:rsidRPr="004928AD">
        <w:rPr>
          <w:rFonts w:ascii="TimesNewRomanPSMT" w:eastAsia="TimesNewRomanPSMT" w:hAnsi="TimesNewRomanPSMT" w:cs="TimesNewRomanPSMT"/>
        </w:rPr>
        <w:t>etc.)</w:t>
      </w:r>
    </w:p>
    <w:p w:rsidR="004928AD" w:rsidRDefault="004928AD" w:rsidP="00B70EDB">
      <w:pPr>
        <w:ind w:left="720"/>
        <w:rPr>
          <w:rFonts w:ascii="TimesNewRomanPSMT" w:eastAsia="TimesNewRomanPSMT" w:hAnsi="TimesNewRomanPSMT" w:cs="TimesNewRomanPSMT"/>
        </w:rPr>
      </w:pPr>
    </w:p>
    <w:p w:rsidR="004928AD" w:rsidRDefault="004928AD" w:rsidP="004928AD">
      <w:pPr>
        <w:ind w:left="720"/>
        <w:rPr>
          <w:rFonts w:ascii="TimesNewRomanPSMT" w:eastAsia="TimesNewRomanPSMT" w:hAnsi="TimesNewRomanPSMT" w:cs="TimesNewRomanPSMT"/>
        </w:rPr>
      </w:pPr>
      <w:r>
        <w:rPr>
          <w:rFonts w:ascii="TimesNewRomanPSMT" w:eastAsia="TimesNewRomanPSMT" w:hAnsi="TimesNewRomanPSMT" w:cs="TimesNewRomanPSMT"/>
        </w:rPr>
        <w:t>At a minimum, your analysis should discuss h</w:t>
      </w:r>
      <w:r w:rsidRPr="004928AD">
        <w:rPr>
          <w:rFonts w:ascii="TimesNewRomanPSMT" w:eastAsia="TimesNewRomanPSMT" w:hAnsi="TimesNewRomanPSMT" w:cs="TimesNewRomanPSMT"/>
        </w:rPr>
        <w:t xml:space="preserve">ow the </w:t>
      </w:r>
      <w:r w:rsidRPr="008E1447">
        <w:rPr>
          <w:rFonts w:ascii="TimesNewRomanPSMT" w:eastAsia="TimesNewRomanPSMT" w:hAnsi="TimesNewRomanPSMT" w:cs="TimesNewRomanPSMT"/>
          <w:b/>
        </w:rPr>
        <w:t>pitch content</w:t>
      </w:r>
      <w:r w:rsidRPr="004928AD">
        <w:rPr>
          <w:rFonts w:ascii="TimesNewRomanPSMT" w:eastAsia="TimesNewRomanPSMT" w:hAnsi="TimesNewRomanPSMT" w:cs="TimesNewRomanPSMT"/>
        </w:rPr>
        <w:t xml:space="preserve"> </w:t>
      </w:r>
      <w:r>
        <w:rPr>
          <w:rFonts w:ascii="TimesNewRomanPSMT" w:eastAsia="TimesNewRomanPSMT" w:hAnsi="TimesNewRomanPSMT" w:cs="TimesNewRomanPSMT"/>
        </w:rPr>
        <w:t xml:space="preserve">is </w:t>
      </w:r>
      <w:r w:rsidRPr="004928AD">
        <w:rPr>
          <w:rFonts w:ascii="TimesNewRomanPSMT" w:eastAsia="TimesNewRomanPSMT" w:hAnsi="TimesNewRomanPSMT" w:cs="TimesNewRomanPSMT"/>
        </w:rPr>
        <w:t>organized</w:t>
      </w:r>
      <w:r>
        <w:rPr>
          <w:rFonts w:ascii="TimesNewRomanPSMT" w:eastAsia="TimesNewRomanPSMT" w:hAnsi="TimesNewRomanPSMT" w:cs="TimesNewRomanPSMT"/>
        </w:rPr>
        <w:t>. Is it t</w:t>
      </w:r>
      <w:r w:rsidRPr="004928AD">
        <w:rPr>
          <w:rFonts w:ascii="TimesNewRomanPSMT" w:eastAsia="TimesNewRomanPSMT" w:hAnsi="TimesNewRomanPSMT" w:cs="TimesNewRomanPSMT"/>
        </w:rPr>
        <w:t xml:space="preserve">onal? Centric? Triadic? Serial? A </w:t>
      </w:r>
      <w:r w:rsidR="008E1447">
        <w:rPr>
          <w:rFonts w:ascii="TimesNewRomanPSMT" w:eastAsia="TimesNewRomanPSMT" w:hAnsi="TimesNewRomanPSMT" w:cs="TimesNewRomanPSMT"/>
        </w:rPr>
        <w:t>m</w:t>
      </w:r>
      <w:r w:rsidRPr="004928AD">
        <w:rPr>
          <w:rFonts w:ascii="TimesNewRomanPSMT" w:eastAsia="TimesNewRomanPSMT" w:hAnsi="TimesNewRomanPSMT" w:cs="TimesNewRomanPSMT"/>
        </w:rPr>
        <w:t>ixture of these?</w:t>
      </w:r>
    </w:p>
    <w:p w:rsidR="004928AD" w:rsidRDefault="004928AD" w:rsidP="004928AD">
      <w:pPr>
        <w:ind w:left="720"/>
        <w:rPr>
          <w:rFonts w:ascii="TimesNewRomanPSMT" w:eastAsia="TimesNewRomanPSMT" w:hAnsi="TimesNewRomanPSMT" w:cs="TimesNewRomanPSMT"/>
        </w:rPr>
      </w:pPr>
    </w:p>
    <w:p w:rsidR="004928AD" w:rsidRDefault="004928AD" w:rsidP="00B70EDB">
      <w:pPr>
        <w:ind w:left="720"/>
        <w:rPr>
          <w:rFonts w:ascii="TimesNewRomanPSMT" w:eastAsia="TimesNewRomanPSMT" w:hAnsi="TimesNewRomanPSMT" w:cs="TimesNewRomanPSMT"/>
        </w:rPr>
      </w:pPr>
      <w:r>
        <w:rPr>
          <w:rFonts w:ascii="TimesNewRomanPSMT" w:eastAsia="TimesNewRomanPSMT" w:hAnsi="TimesNewRomanPSMT" w:cs="TimesNewRomanPSMT"/>
        </w:rPr>
        <w:t xml:space="preserve">Because your presentation’s time is very limited (see below), </w:t>
      </w:r>
      <w:r w:rsidR="00CB5E9A">
        <w:rPr>
          <w:rFonts w:ascii="TimesNewRomanPSMT" w:eastAsia="TimesNewRomanPSMT" w:hAnsi="TimesNewRomanPSMT" w:cs="TimesNewRomanPSMT"/>
        </w:rPr>
        <w:t xml:space="preserve">plan to </w:t>
      </w:r>
      <w:r>
        <w:rPr>
          <w:rFonts w:ascii="TimesNewRomanPSMT" w:eastAsia="TimesNewRomanPSMT" w:hAnsi="TimesNewRomanPSMT" w:cs="TimesNewRomanPSMT"/>
        </w:rPr>
        <w:t xml:space="preserve">make </w:t>
      </w:r>
      <w:r w:rsidR="00CB5E9A">
        <w:rPr>
          <w:rFonts w:ascii="TimesNewRomanPSMT" w:eastAsia="TimesNewRomanPSMT" w:hAnsi="TimesNewRomanPSMT" w:cs="TimesNewRomanPSMT"/>
        </w:rPr>
        <w:t xml:space="preserve">a small number of high-impact, </w:t>
      </w:r>
      <w:r>
        <w:rPr>
          <w:rFonts w:ascii="TimesNewRomanPSMT" w:eastAsia="TimesNewRomanPSMT" w:hAnsi="TimesNewRomanPSMT" w:cs="TimesNewRomanPSMT"/>
        </w:rPr>
        <w:t xml:space="preserve">specific analytical comments on excerpts of your chosen work. This is </w:t>
      </w:r>
      <w:r w:rsidRPr="004928AD">
        <w:rPr>
          <w:rFonts w:ascii="TimesNewRomanPSMT" w:eastAsia="TimesNewRomanPSMT" w:hAnsi="TimesNewRomanPSMT" w:cs="TimesNewRomanPSMT"/>
          <w:i/>
        </w:rPr>
        <w:t>not</w:t>
      </w:r>
      <w:r>
        <w:rPr>
          <w:rFonts w:ascii="TimesNewRomanPSMT" w:eastAsia="TimesNewRomanPSMT" w:hAnsi="TimesNewRomanPSMT" w:cs="TimesNewRomanPSMT"/>
        </w:rPr>
        <w:t xml:space="preserve"> a comprehensive or exhaustive analysis. Rather, </w:t>
      </w:r>
      <w:r w:rsidR="00CB5E9A">
        <w:rPr>
          <w:rFonts w:ascii="TimesNewRomanPSMT" w:eastAsia="TimesNewRomanPSMT" w:hAnsi="TimesNewRomanPSMT" w:cs="TimesNewRomanPSMT"/>
        </w:rPr>
        <w:t>aim to support your aesthetic and tonal/formal observations through the use of two to four carefully-selected musical moments that illustrate your arguments.</w:t>
      </w:r>
    </w:p>
    <w:p w:rsidR="00B70EDB" w:rsidRDefault="00B70EDB" w:rsidP="00360A2A">
      <w:pPr>
        <w:ind w:left="720"/>
        <w:rPr>
          <w:rFonts w:ascii="TimesNewRomanPSMT" w:eastAsia="TimesNewRomanPSMT" w:hAnsi="TimesNewRomanPSMT" w:cs="TimesNewRomanPSMT"/>
        </w:rPr>
      </w:pPr>
    </w:p>
    <w:p w:rsidR="00A23EF2" w:rsidRPr="00B01F20" w:rsidRDefault="00816371" w:rsidP="006857EA">
      <w:pPr>
        <w:ind w:left="720"/>
        <w:rPr>
          <w:rFonts w:ascii="TimesNewRomanPSMT" w:eastAsia="TimesNewRomanPSMT" w:hAnsi="TimesNewRomanPSMT" w:cs="TimesNewRomanPSMT"/>
          <w:u w:val="single"/>
        </w:rPr>
      </w:pPr>
      <w:r>
        <w:rPr>
          <w:rFonts w:ascii="TimesNewRomanPSMT" w:eastAsia="TimesNewRomanPSMT" w:hAnsi="TimesNewRomanPSMT" w:cs="TimesNewRomanPSMT"/>
          <w:u w:val="single"/>
        </w:rPr>
        <w:t xml:space="preserve">VISUAL </w:t>
      </w:r>
      <w:r w:rsidR="00A23EF2" w:rsidRPr="00B01F20">
        <w:rPr>
          <w:rFonts w:ascii="TimesNewRomanPSMT" w:eastAsia="TimesNewRomanPSMT" w:hAnsi="TimesNewRomanPSMT" w:cs="TimesNewRomanPSMT"/>
          <w:u w:val="single"/>
        </w:rPr>
        <w:t>EXAMPLES</w:t>
      </w:r>
    </w:p>
    <w:p w:rsidR="003C014F" w:rsidRDefault="00AF7797" w:rsidP="00AF7797">
      <w:pPr>
        <w:ind w:left="720"/>
        <w:rPr>
          <w:rFonts w:ascii="TimesNewRomanPSMT" w:eastAsia="TimesNewRomanPSMT" w:hAnsi="TimesNewRomanPSMT" w:cs="TimesNewRomanPSMT"/>
        </w:rPr>
      </w:pPr>
      <w:r>
        <w:rPr>
          <w:rFonts w:ascii="TimesNewRomanPSMT" w:eastAsia="TimesNewRomanPSMT" w:hAnsi="TimesNewRomanPSMT" w:cs="TimesNewRomanPSMT"/>
        </w:rPr>
        <w:t xml:space="preserve">Your presentation must include a </w:t>
      </w:r>
      <w:r w:rsidR="00A23EF2" w:rsidRPr="008E1447">
        <w:rPr>
          <w:rFonts w:ascii="TimesNewRomanPSMT" w:eastAsia="TimesNewRomanPSMT" w:hAnsi="TimesNewRomanPSMT" w:cs="TimesNewRomanPSMT"/>
          <w:b/>
        </w:rPr>
        <w:t>visual aid</w:t>
      </w:r>
      <w:r w:rsidR="00A23EF2">
        <w:rPr>
          <w:rFonts w:ascii="TimesNewRomanPSMT" w:eastAsia="TimesNewRomanPSMT" w:hAnsi="TimesNewRomanPSMT" w:cs="TimesNewRomanPSMT"/>
        </w:rPr>
        <w:t xml:space="preserve"> in the form of a PowerPoint, Prezi</w:t>
      </w:r>
      <w:r w:rsidR="00816371">
        <w:rPr>
          <w:rFonts w:ascii="TimesNewRomanPSMT" w:eastAsia="TimesNewRomanPSMT" w:hAnsi="TimesNewRomanPSMT" w:cs="TimesNewRomanPSMT"/>
        </w:rPr>
        <w:t xml:space="preserve">, </w:t>
      </w:r>
      <w:r w:rsidR="00A23EF2">
        <w:rPr>
          <w:rFonts w:ascii="TimesNewRomanPSMT" w:eastAsia="TimesNewRomanPSMT" w:hAnsi="TimesNewRomanPSMT" w:cs="TimesNewRomanPSMT"/>
        </w:rPr>
        <w:t>and/or paper handouts</w:t>
      </w:r>
      <w:r w:rsidR="00816371">
        <w:rPr>
          <w:rFonts w:ascii="TimesNewRomanPSMT" w:eastAsia="TimesNewRomanPSMT" w:hAnsi="TimesNewRomanPSMT" w:cs="TimesNewRomanPSMT"/>
        </w:rPr>
        <w:t xml:space="preserve">. At a minimum, these visuals should include the title of your presentation, your name, and two or more </w:t>
      </w:r>
      <w:r w:rsidR="00CB5E9A">
        <w:rPr>
          <w:rFonts w:ascii="TimesNewRomanPSMT" w:eastAsia="TimesNewRomanPSMT" w:hAnsi="TimesNewRomanPSMT" w:cs="TimesNewRomanPSMT"/>
        </w:rPr>
        <w:t xml:space="preserve">specific </w:t>
      </w:r>
      <w:r w:rsidR="00816371">
        <w:rPr>
          <w:rFonts w:ascii="TimesNewRomanPSMT" w:eastAsia="TimesNewRomanPSMT" w:hAnsi="TimesNewRomanPSMT" w:cs="TimesNewRomanPSMT"/>
        </w:rPr>
        <w:t>score excerpts discussed in your analysis.</w:t>
      </w:r>
    </w:p>
    <w:p w:rsidR="00A23EF2" w:rsidRDefault="00A23EF2" w:rsidP="006857EA">
      <w:pPr>
        <w:ind w:left="720"/>
        <w:rPr>
          <w:rFonts w:ascii="TimesNewRomanPSMT" w:eastAsia="TimesNewRomanPSMT" w:hAnsi="TimesNewRomanPSMT" w:cs="TimesNewRomanPSMT"/>
        </w:rPr>
      </w:pPr>
    </w:p>
    <w:p w:rsidR="00816371" w:rsidRPr="00B01F20" w:rsidRDefault="00816371" w:rsidP="00816371">
      <w:pPr>
        <w:ind w:left="720"/>
        <w:rPr>
          <w:rFonts w:ascii="TimesNewRomanPSMT" w:eastAsia="TimesNewRomanPSMT" w:hAnsi="TimesNewRomanPSMT" w:cs="TimesNewRomanPSMT"/>
          <w:u w:val="single"/>
        </w:rPr>
      </w:pPr>
      <w:r>
        <w:rPr>
          <w:rFonts w:ascii="TimesNewRomanPSMT" w:eastAsia="TimesNewRomanPSMT" w:hAnsi="TimesNewRomanPSMT" w:cs="TimesNewRomanPSMT"/>
          <w:u w:val="single"/>
        </w:rPr>
        <w:t xml:space="preserve">AUDIO </w:t>
      </w:r>
      <w:r w:rsidRPr="00B01F20">
        <w:rPr>
          <w:rFonts w:ascii="TimesNewRomanPSMT" w:eastAsia="TimesNewRomanPSMT" w:hAnsi="TimesNewRomanPSMT" w:cs="TimesNewRomanPSMT"/>
          <w:u w:val="single"/>
        </w:rPr>
        <w:t>EXAMPLES</w:t>
      </w:r>
    </w:p>
    <w:p w:rsidR="00816371" w:rsidRDefault="008E1447" w:rsidP="00816371">
      <w:pPr>
        <w:ind w:left="720"/>
        <w:rPr>
          <w:rFonts w:ascii="TimesNewRomanPSMT" w:eastAsia="TimesNewRomanPSMT" w:hAnsi="TimesNewRomanPSMT" w:cs="TimesNewRomanPSMT"/>
        </w:rPr>
      </w:pPr>
      <w:r>
        <w:rPr>
          <w:rFonts w:ascii="TimesNewRomanPSMT" w:eastAsia="TimesNewRomanPSMT" w:hAnsi="TimesNewRomanPSMT" w:cs="TimesNewRomanPSMT"/>
        </w:rPr>
        <w:t xml:space="preserve">You must play </w:t>
      </w:r>
      <w:r w:rsidR="00816371" w:rsidRPr="008E1447">
        <w:rPr>
          <w:rFonts w:ascii="TimesNewRomanPSMT" w:eastAsia="TimesNewRomanPSMT" w:hAnsi="TimesNewRomanPSMT" w:cs="TimesNewRomanPSMT"/>
          <w:b/>
        </w:rPr>
        <w:t xml:space="preserve">two </w:t>
      </w:r>
      <w:r>
        <w:rPr>
          <w:rFonts w:ascii="TimesNewRomanPSMT" w:eastAsia="TimesNewRomanPSMT" w:hAnsi="TimesNewRomanPSMT" w:cs="TimesNewRomanPSMT"/>
          <w:b/>
        </w:rPr>
        <w:t xml:space="preserve">or more </w:t>
      </w:r>
      <w:r w:rsidR="00816371" w:rsidRPr="008E1447">
        <w:rPr>
          <w:rFonts w:ascii="TimesNewRomanPSMT" w:eastAsia="TimesNewRomanPSMT" w:hAnsi="TimesNewRomanPSMT" w:cs="TimesNewRomanPSMT"/>
          <w:b/>
        </w:rPr>
        <w:t>audio excerpts</w:t>
      </w:r>
      <w:r w:rsidR="002627F7">
        <w:rPr>
          <w:rFonts w:ascii="TimesNewRomanPSMT" w:eastAsia="TimesNewRomanPSMT" w:hAnsi="TimesNewRomanPSMT" w:cs="TimesNewRomanPSMT"/>
        </w:rPr>
        <w:t xml:space="preserve"> discussed during your analysis</w:t>
      </w:r>
      <w:r w:rsidR="00816371">
        <w:rPr>
          <w:rFonts w:ascii="TimesNewRomanPSMT" w:eastAsia="TimesNewRomanPSMT" w:hAnsi="TimesNewRomanPSMT" w:cs="TimesNewRomanPSMT"/>
        </w:rPr>
        <w:t xml:space="preserve">. </w:t>
      </w:r>
      <w:r w:rsidR="002627F7">
        <w:rPr>
          <w:rFonts w:ascii="TimesNewRomanPSMT" w:eastAsia="TimesNewRomanPSMT" w:hAnsi="TimesNewRomanPSMT" w:cs="TimesNewRomanPSMT"/>
        </w:rPr>
        <w:t xml:space="preserve">These </w:t>
      </w:r>
      <w:r>
        <w:rPr>
          <w:rFonts w:ascii="TimesNewRomanPSMT" w:eastAsia="TimesNewRomanPSMT" w:hAnsi="TimesNewRomanPSMT" w:cs="TimesNewRomanPSMT"/>
        </w:rPr>
        <w:t xml:space="preserve">may </w:t>
      </w:r>
      <w:r w:rsidR="002627F7">
        <w:rPr>
          <w:rFonts w:ascii="TimesNewRomanPSMT" w:eastAsia="TimesNewRomanPSMT" w:hAnsi="TimesNewRomanPSMT" w:cs="TimesNewRomanPSMT"/>
        </w:rPr>
        <w:t xml:space="preserve">come from Naxos </w:t>
      </w:r>
      <w:r>
        <w:rPr>
          <w:rFonts w:ascii="TimesNewRomanPSMT" w:eastAsia="TimesNewRomanPSMT" w:hAnsi="TimesNewRomanPSMT" w:cs="TimesNewRomanPSMT"/>
        </w:rPr>
        <w:t>(</w:t>
      </w:r>
      <w:r w:rsidR="002627F7">
        <w:rPr>
          <w:rFonts w:ascii="TimesNewRomanPSMT" w:eastAsia="TimesNewRomanPSMT" w:hAnsi="TimesNewRomanPSMT" w:cs="TimesNewRomanPSMT"/>
        </w:rPr>
        <w:t>or YouTube</w:t>
      </w:r>
      <w:r>
        <w:rPr>
          <w:rFonts w:ascii="TimesNewRomanPSMT" w:eastAsia="TimesNewRomanPSMT" w:hAnsi="TimesNewRomanPSMT" w:cs="TimesNewRomanPSMT"/>
        </w:rPr>
        <w:t xml:space="preserve">, </w:t>
      </w:r>
      <w:r w:rsidR="002627F7">
        <w:rPr>
          <w:rFonts w:ascii="TimesNewRomanPSMT" w:eastAsia="TimesNewRomanPSMT" w:hAnsi="TimesNewRomanPSMT" w:cs="TimesNewRomanPSMT"/>
        </w:rPr>
        <w:t>if uploaded by the composer</w:t>
      </w:r>
      <w:r>
        <w:rPr>
          <w:rFonts w:ascii="TimesNewRomanPSMT" w:eastAsia="TimesNewRomanPSMT" w:hAnsi="TimesNewRomanPSMT" w:cs="TimesNewRomanPSMT"/>
        </w:rPr>
        <w:t xml:space="preserve">, </w:t>
      </w:r>
      <w:r w:rsidR="002627F7">
        <w:rPr>
          <w:rFonts w:ascii="TimesNewRomanPSMT" w:eastAsia="TimesNewRomanPSMT" w:hAnsi="TimesNewRomanPSMT" w:cs="TimesNewRomanPSMT"/>
        </w:rPr>
        <w:t>performer, publisher, or presenting organization). H</w:t>
      </w:r>
      <w:r w:rsidR="00816371">
        <w:rPr>
          <w:rFonts w:ascii="TimesNewRomanPSMT" w:eastAsia="TimesNewRomanPSMT" w:hAnsi="TimesNewRomanPSMT" w:cs="TimesNewRomanPSMT"/>
        </w:rPr>
        <w:t xml:space="preserve">ave </w:t>
      </w:r>
      <w:r w:rsidR="002627F7">
        <w:rPr>
          <w:rFonts w:ascii="TimesNewRomanPSMT" w:eastAsia="TimesNewRomanPSMT" w:hAnsi="TimesNewRomanPSMT" w:cs="TimesNewRomanPSMT"/>
        </w:rPr>
        <w:t xml:space="preserve">all excerpts </w:t>
      </w:r>
      <w:r w:rsidR="00816371">
        <w:rPr>
          <w:rFonts w:ascii="TimesNewRomanPSMT" w:eastAsia="TimesNewRomanPSMT" w:hAnsi="TimesNewRomanPSMT" w:cs="TimesNewRomanPSMT"/>
        </w:rPr>
        <w:t>carefully cued to the correct starting point</w:t>
      </w:r>
      <w:r>
        <w:rPr>
          <w:rFonts w:ascii="TimesNewRomanPSMT" w:eastAsia="TimesNewRomanPSMT" w:hAnsi="TimesNewRomanPSMT" w:cs="TimesNewRomanPSMT"/>
        </w:rPr>
        <w:t>s</w:t>
      </w:r>
      <w:r w:rsidR="002627F7">
        <w:rPr>
          <w:rFonts w:ascii="TimesNewRomanPSMT" w:eastAsia="TimesNewRomanPSMT" w:hAnsi="TimesNewRomanPSMT" w:cs="TimesNewRomanPSMT"/>
        </w:rPr>
        <w:t xml:space="preserve"> </w:t>
      </w:r>
      <w:r>
        <w:rPr>
          <w:rFonts w:ascii="TimesNewRomanPSMT" w:eastAsia="TimesNewRomanPSMT" w:hAnsi="TimesNewRomanPSMT" w:cs="TimesNewRomanPSMT"/>
        </w:rPr>
        <w:t xml:space="preserve">before you start </w:t>
      </w:r>
      <w:r w:rsidR="002627F7">
        <w:rPr>
          <w:rFonts w:ascii="TimesNewRomanPSMT" w:eastAsia="TimesNewRomanPSMT" w:hAnsi="TimesNewRomanPSMT" w:cs="TimesNewRomanPSMT"/>
        </w:rPr>
        <w:t>the presentation.</w:t>
      </w:r>
    </w:p>
    <w:p w:rsidR="002627F7" w:rsidRDefault="002627F7" w:rsidP="00816371">
      <w:pPr>
        <w:ind w:left="720"/>
        <w:rPr>
          <w:rFonts w:ascii="TimesNewRomanPSMT" w:eastAsia="TimesNewRomanPSMT" w:hAnsi="TimesNewRomanPSMT" w:cs="TimesNewRomanPSMT"/>
        </w:rPr>
      </w:pPr>
    </w:p>
    <w:p w:rsidR="006619D2" w:rsidRPr="00B01F20" w:rsidRDefault="006619D2" w:rsidP="006619D2">
      <w:pPr>
        <w:ind w:left="720"/>
        <w:rPr>
          <w:rFonts w:ascii="TimesNewRomanPSMT" w:eastAsia="TimesNewRomanPSMT" w:hAnsi="TimesNewRomanPSMT" w:cs="TimesNewRomanPSMT"/>
          <w:u w:val="single"/>
        </w:rPr>
      </w:pPr>
      <w:r>
        <w:rPr>
          <w:rFonts w:ascii="TimesNewRomanPSMT" w:eastAsia="TimesNewRomanPSMT" w:hAnsi="TimesNewRomanPSMT" w:cs="TimesNewRomanPSMT"/>
          <w:u w:val="single"/>
        </w:rPr>
        <w:t>PRESENTATION</w:t>
      </w:r>
    </w:p>
    <w:p w:rsidR="002627F7" w:rsidRDefault="002627F7" w:rsidP="006619D2">
      <w:pPr>
        <w:ind w:left="720"/>
        <w:rPr>
          <w:rFonts w:ascii="TimesNewRomanPSMT" w:eastAsia="TimesNewRomanPSMT" w:hAnsi="TimesNewRomanPSMT" w:cs="TimesNewRomanPSMT"/>
        </w:rPr>
      </w:pPr>
      <w:r>
        <w:rPr>
          <w:rFonts w:ascii="TimesNewRomanPSMT" w:eastAsia="TimesNewRomanPSMT" w:hAnsi="TimesNewRomanPSMT" w:cs="TimesNewRomanPSMT"/>
        </w:rPr>
        <w:t xml:space="preserve">Be sure to </w:t>
      </w:r>
      <w:r w:rsidRPr="008E1447">
        <w:rPr>
          <w:rFonts w:ascii="TimesNewRomanPSMT" w:eastAsia="TimesNewRomanPSMT" w:hAnsi="TimesNewRomanPSMT" w:cs="TimesNewRomanPSMT"/>
          <w:b/>
        </w:rPr>
        <w:t>adequately prepare</w:t>
      </w:r>
      <w:r>
        <w:rPr>
          <w:rFonts w:ascii="TimesNewRomanPSMT" w:eastAsia="TimesNewRomanPSMT" w:hAnsi="TimesNewRomanPSMT" w:cs="TimesNewRomanPSMT"/>
        </w:rPr>
        <w:t xml:space="preserve"> your presentation, in terms of both its content and its delivery. This includes </w:t>
      </w:r>
      <w:r w:rsidRPr="008E1447">
        <w:rPr>
          <w:rFonts w:ascii="TimesNewRomanPSMT" w:eastAsia="TimesNewRomanPSMT" w:hAnsi="TimesNewRomanPSMT" w:cs="TimesNewRomanPSMT"/>
          <w:b/>
        </w:rPr>
        <w:t>practicing</w:t>
      </w:r>
      <w:r>
        <w:rPr>
          <w:rFonts w:ascii="TimesNewRomanPSMT" w:eastAsia="TimesNewRomanPSMT" w:hAnsi="TimesNewRomanPSMT" w:cs="TimesNewRomanPSMT"/>
        </w:rPr>
        <w:t xml:space="preserve"> the presentation with all visual and audio examples, and testing out any needed </w:t>
      </w:r>
      <w:r w:rsidRPr="008E1447">
        <w:rPr>
          <w:rFonts w:ascii="TimesNewRomanPSMT" w:eastAsia="TimesNewRomanPSMT" w:hAnsi="TimesNewRomanPSMT" w:cs="TimesNewRomanPSMT"/>
          <w:b/>
        </w:rPr>
        <w:t>technology</w:t>
      </w:r>
      <w:r>
        <w:rPr>
          <w:rFonts w:ascii="TimesNewRomanPSMT" w:eastAsia="TimesNewRomanPSMT" w:hAnsi="TimesNewRomanPSMT" w:cs="TimesNewRomanPSMT"/>
        </w:rPr>
        <w:t xml:space="preserve"> in the classroom before your presentation itself.</w:t>
      </w:r>
    </w:p>
    <w:p w:rsidR="00B70EDB" w:rsidRDefault="00B70EDB" w:rsidP="006619D2">
      <w:pPr>
        <w:ind w:left="720"/>
        <w:rPr>
          <w:rFonts w:ascii="TimesNewRomanPSMT" w:eastAsia="TimesNewRomanPSMT" w:hAnsi="TimesNewRomanPSMT" w:cs="TimesNewRomanPSMT"/>
        </w:rPr>
      </w:pPr>
    </w:p>
    <w:p w:rsidR="00B70EDB" w:rsidRDefault="00B70EDB" w:rsidP="00B70EDB">
      <w:pPr>
        <w:ind w:left="720"/>
        <w:rPr>
          <w:rFonts w:ascii="TimesNewRomanPSMT" w:eastAsia="TimesNewRomanPSMT" w:hAnsi="TimesNewRomanPSMT" w:cs="TimesNewRomanPSMT"/>
        </w:rPr>
      </w:pPr>
      <w:r>
        <w:rPr>
          <w:rFonts w:ascii="TimesNewRomanPSMT" w:eastAsia="TimesNewRomanPSMT" w:hAnsi="TimesNewRomanPSMT" w:cs="TimesNewRomanPSMT"/>
        </w:rPr>
        <w:t xml:space="preserve">Each presentation will last a </w:t>
      </w:r>
      <w:r w:rsidRPr="008E1447">
        <w:rPr>
          <w:rFonts w:ascii="TimesNewRomanPSMT" w:eastAsia="TimesNewRomanPSMT" w:hAnsi="TimesNewRomanPSMT" w:cs="TimesNewRomanPSMT"/>
          <w:b/>
        </w:rPr>
        <w:t>maximum of 12 minutes</w:t>
      </w:r>
      <w:r>
        <w:rPr>
          <w:rFonts w:ascii="TimesNewRomanPSMT" w:eastAsia="TimesNewRomanPSMT" w:hAnsi="TimesNewRomanPSMT" w:cs="TimesNewRomanPSMT"/>
        </w:rPr>
        <w:t>, followed by 3 minutes of discussion, and 3 minutes of transition. 12 minutes is extremely short, so you can’t mention everything there is to say. Be brief, to the point, and focused on making your aesthetic and analytical arguments. Presenters will be stopped once they go over their allotted time.</w:t>
      </w:r>
    </w:p>
    <w:p w:rsidR="00A23EF2" w:rsidRDefault="00A23EF2" w:rsidP="00805D03">
      <w:pPr>
        <w:ind w:left="720"/>
        <w:rPr>
          <w:rFonts w:ascii="TimesNewRomanPSMT" w:eastAsia="TimesNewRomanPSMT" w:hAnsi="TimesNewRomanPSMT" w:cs="TimesNewRomanPSMT"/>
        </w:rPr>
      </w:pPr>
    </w:p>
    <w:p w:rsidR="004749D0" w:rsidRDefault="004749D0" w:rsidP="009662C0">
      <w:pPr>
        <w:tabs>
          <w:tab w:val="left" w:pos="720"/>
        </w:tabs>
        <w:rPr>
          <w:rFonts w:ascii="TimesNewRomanPSMT" w:eastAsia="TimesNewRomanPSMT" w:hAnsi="TimesNewRomanPSMT" w:cs="TimesNewRomanPSMT"/>
        </w:rPr>
      </w:pPr>
      <w:r>
        <w:rPr>
          <w:rFonts w:ascii="TimesNewRomanPSMT" w:eastAsia="TimesNewRomanPSMT" w:hAnsi="TimesNewRomanPSMT" w:cs="TimesNewRomanPSMT"/>
          <w:b/>
          <w:bCs/>
        </w:rPr>
        <w:t>Grading</w:t>
      </w:r>
      <w:r>
        <w:rPr>
          <w:rFonts w:ascii="TimesNewRomanPSMT" w:eastAsia="TimesNewRomanPSMT" w:hAnsi="TimesNewRomanPSMT" w:cs="TimesNewRomanPSMT"/>
        </w:rPr>
        <w:t>:</w:t>
      </w:r>
    </w:p>
    <w:p w:rsidR="00A23EF2" w:rsidRDefault="00A23EF2" w:rsidP="00A23EF2">
      <w:pPr>
        <w:pStyle w:val="ListParagraph"/>
        <w:numPr>
          <w:ilvl w:val="0"/>
          <w:numId w:val="14"/>
        </w:numPr>
        <w:tabs>
          <w:tab w:val="left" w:pos="360"/>
          <w:tab w:val="left" w:pos="1170"/>
          <w:tab w:val="left" w:pos="3060"/>
        </w:tabs>
        <w:rPr>
          <w:rFonts w:ascii="TimesNewRomanPSMT" w:eastAsia="TimesNewRomanPSMT" w:hAnsi="TimesNewRomanPSMT" w:cs="TimesNewRomanPSMT"/>
        </w:rPr>
      </w:pPr>
      <w:r>
        <w:rPr>
          <w:rFonts w:ascii="TimesNewRomanPSMT" w:eastAsia="TimesNewRomanPSMT" w:hAnsi="TimesNewRomanPSMT" w:cs="TimesNewRomanPSMT"/>
        </w:rPr>
        <w:t>10</w:t>
      </w:r>
      <w:r>
        <w:rPr>
          <w:rFonts w:ascii="TimesNewRomanPSMT" w:eastAsia="TimesNewRomanPSMT" w:hAnsi="TimesNewRomanPSMT" w:cs="TimesNewRomanPSMT"/>
        </w:rPr>
        <w:tab/>
        <w:t>Aesthetics</w:t>
      </w:r>
      <w:r>
        <w:rPr>
          <w:rFonts w:ascii="TimesNewRomanPSMT" w:eastAsia="TimesNewRomanPSMT" w:hAnsi="TimesNewRomanPSMT" w:cs="TimesNewRomanPSMT"/>
        </w:rPr>
        <w:tab/>
        <w:t>Artistic aims of the work</w:t>
      </w:r>
      <w:r w:rsidR="00360A2A">
        <w:rPr>
          <w:rFonts w:ascii="TimesNewRomanPSMT" w:eastAsia="TimesNewRomanPSMT" w:hAnsi="TimesNewRomanPSMT" w:cs="TimesNewRomanPSMT"/>
        </w:rPr>
        <w:t>/composer</w:t>
      </w:r>
      <w:r>
        <w:rPr>
          <w:rFonts w:ascii="TimesNewRomanPSMT" w:eastAsia="TimesNewRomanPSMT" w:hAnsi="TimesNewRomanPSMT" w:cs="TimesNewRomanPSMT"/>
        </w:rPr>
        <w:t xml:space="preserve"> are discussed</w:t>
      </w:r>
    </w:p>
    <w:p w:rsidR="005B0E0F" w:rsidRDefault="00360A2A" w:rsidP="00360A2A">
      <w:pPr>
        <w:pStyle w:val="ListParagraph"/>
        <w:numPr>
          <w:ilvl w:val="0"/>
          <w:numId w:val="14"/>
        </w:numPr>
        <w:tabs>
          <w:tab w:val="left" w:pos="360"/>
          <w:tab w:val="left" w:pos="1170"/>
          <w:tab w:val="left" w:pos="3060"/>
        </w:tabs>
        <w:rPr>
          <w:rFonts w:ascii="TimesNewRomanPSMT" w:eastAsia="TimesNewRomanPSMT" w:hAnsi="TimesNewRomanPSMT" w:cs="TimesNewRomanPSMT"/>
        </w:rPr>
      </w:pPr>
      <w:r>
        <w:rPr>
          <w:rFonts w:ascii="TimesNewRomanPSMT" w:eastAsia="TimesNewRomanPSMT" w:hAnsi="TimesNewRomanPSMT" w:cs="TimesNewRomanPSMT"/>
        </w:rPr>
        <w:t>20</w:t>
      </w:r>
      <w:r>
        <w:rPr>
          <w:rFonts w:ascii="TimesNewRomanPSMT" w:eastAsia="TimesNewRomanPSMT" w:hAnsi="TimesNewRomanPSMT" w:cs="TimesNewRomanPSMT"/>
        </w:rPr>
        <w:tab/>
        <w:t>Analysis</w:t>
      </w:r>
      <w:r>
        <w:rPr>
          <w:rFonts w:ascii="TimesNewRomanPSMT" w:eastAsia="TimesNewRomanPSMT" w:hAnsi="TimesNewRomanPSMT" w:cs="TimesNewRomanPSMT"/>
        </w:rPr>
        <w:tab/>
      </w:r>
      <w:r w:rsidR="005B0E0F">
        <w:rPr>
          <w:rFonts w:ascii="TimesNewRomanPSMT" w:eastAsia="TimesNewRomanPSMT" w:hAnsi="TimesNewRomanPSMT" w:cs="TimesNewRomanPSMT"/>
        </w:rPr>
        <w:t xml:space="preserve">Aesthetic claims are supported by </w:t>
      </w:r>
      <w:r w:rsidR="00BF78ED">
        <w:rPr>
          <w:rFonts w:ascii="TimesNewRomanPSMT" w:eastAsia="TimesNewRomanPSMT" w:hAnsi="TimesNewRomanPSMT" w:cs="TimesNewRomanPSMT"/>
        </w:rPr>
        <w:t xml:space="preserve">two to four </w:t>
      </w:r>
      <w:r w:rsidR="005B0E0F">
        <w:rPr>
          <w:rFonts w:ascii="TimesNewRomanPSMT" w:eastAsia="TimesNewRomanPSMT" w:hAnsi="TimesNewRomanPSMT" w:cs="TimesNewRomanPSMT"/>
        </w:rPr>
        <w:t>specific analytical comments,</w:t>
      </w:r>
    </w:p>
    <w:p w:rsidR="00360A2A" w:rsidRDefault="005B0E0F" w:rsidP="005B0E0F">
      <w:pPr>
        <w:pStyle w:val="ListParagraph"/>
        <w:tabs>
          <w:tab w:val="left" w:pos="360"/>
          <w:tab w:val="left" w:pos="1170"/>
          <w:tab w:val="left" w:pos="3060"/>
        </w:tabs>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sidR="00BF78ED">
        <w:rPr>
          <w:rFonts w:ascii="TimesNewRomanPSMT" w:eastAsia="TimesNewRomanPSMT" w:hAnsi="TimesNewRomanPSMT" w:cs="TimesNewRomanPSMT"/>
        </w:rPr>
        <w:t xml:space="preserve">using </w:t>
      </w:r>
      <w:r>
        <w:rPr>
          <w:rFonts w:ascii="TimesNewRomanPSMT" w:eastAsia="TimesNewRomanPSMT" w:hAnsi="TimesNewRomanPSMT" w:cs="TimesNewRomanPSMT"/>
        </w:rPr>
        <w:t>terminology from class; p</w:t>
      </w:r>
      <w:r w:rsidR="007A0E7D">
        <w:rPr>
          <w:rFonts w:ascii="TimesNewRomanPSMT" w:eastAsia="TimesNewRomanPSMT" w:hAnsi="TimesNewRomanPSMT" w:cs="TimesNewRomanPSMT"/>
        </w:rPr>
        <w:t>itch content discussed</w:t>
      </w:r>
    </w:p>
    <w:p w:rsidR="00A23EF2" w:rsidRDefault="00A23EF2" w:rsidP="00A23EF2">
      <w:pPr>
        <w:pStyle w:val="ListParagraph"/>
        <w:numPr>
          <w:ilvl w:val="0"/>
          <w:numId w:val="14"/>
        </w:numPr>
        <w:tabs>
          <w:tab w:val="left" w:pos="360"/>
          <w:tab w:val="left" w:pos="1170"/>
          <w:tab w:val="left" w:pos="3060"/>
        </w:tabs>
        <w:rPr>
          <w:rFonts w:ascii="TimesNewRomanPSMT" w:eastAsia="TimesNewRomanPSMT" w:hAnsi="TimesNewRomanPSMT" w:cs="TimesNewRomanPSMT"/>
        </w:rPr>
      </w:pPr>
      <w:r>
        <w:rPr>
          <w:rFonts w:ascii="TimesNewRomanPSMT" w:eastAsia="TimesNewRomanPSMT" w:hAnsi="TimesNewRomanPSMT" w:cs="TimesNewRomanPSMT"/>
        </w:rPr>
        <w:t>5</w:t>
      </w:r>
      <w:r>
        <w:rPr>
          <w:rFonts w:ascii="TimesNewRomanPSMT" w:eastAsia="TimesNewRomanPSMT" w:hAnsi="TimesNewRomanPSMT" w:cs="TimesNewRomanPSMT"/>
        </w:rPr>
        <w:tab/>
        <w:t xml:space="preserve">Visual </w:t>
      </w:r>
      <w:r w:rsidRPr="00A23EF2">
        <w:rPr>
          <w:rFonts w:ascii="TimesNewRomanPSMT" w:eastAsia="TimesNewRomanPSMT" w:hAnsi="TimesNewRomanPSMT" w:cs="TimesNewRomanPSMT"/>
        </w:rPr>
        <w:t>Examples</w:t>
      </w:r>
      <w:r w:rsidRPr="00A23EF2">
        <w:rPr>
          <w:rFonts w:ascii="TimesNewRomanPSMT" w:eastAsia="TimesNewRomanPSMT" w:hAnsi="TimesNewRomanPSMT" w:cs="TimesNewRomanPSMT"/>
        </w:rPr>
        <w:tab/>
      </w:r>
      <w:r>
        <w:rPr>
          <w:rFonts w:ascii="TimesNewRomanPSMT" w:eastAsia="TimesNewRomanPSMT" w:hAnsi="TimesNewRomanPSMT" w:cs="TimesNewRomanPSMT"/>
        </w:rPr>
        <w:t>Presentation is supplemented by</w:t>
      </w:r>
      <w:r w:rsidR="006357AF">
        <w:rPr>
          <w:rFonts w:ascii="TimesNewRomanPSMT" w:eastAsia="TimesNewRomanPSMT" w:hAnsi="TimesNewRomanPSMT" w:cs="TimesNewRomanPSMT"/>
        </w:rPr>
        <w:t xml:space="preserve"> visual aid, w/2+</w:t>
      </w:r>
      <w:r>
        <w:rPr>
          <w:rFonts w:ascii="TimesNewRomanPSMT" w:eastAsia="TimesNewRomanPSMT" w:hAnsi="TimesNewRomanPSMT" w:cs="TimesNewRomanPSMT"/>
        </w:rPr>
        <w:t xml:space="preserve"> images of </w:t>
      </w:r>
      <w:r w:rsidR="006357AF">
        <w:rPr>
          <w:rFonts w:ascii="TimesNewRomanPSMT" w:eastAsia="TimesNewRomanPSMT" w:hAnsi="TimesNewRomanPSMT" w:cs="TimesNewRomanPSMT"/>
        </w:rPr>
        <w:t>score excerpts</w:t>
      </w:r>
    </w:p>
    <w:p w:rsidR="00AF7797" w:rsidRDefault="00AF7797" w:rsidP="00AF7797">
      <w:pPr>
        <w:pStyle w:val="ListParagraph"/>
        <w:numPr>
          <w:ilvl w:val="0"/>
          <w:numId w:val="14"/>
        </w:numPr>
        <w:tabs>
          <w:tab w:val="left" w:pos="360"/>
          <w:tab w:val="left" w:pos="1170"/>
          <w:tab w:val="left" w:pos="3060"/>
        </w:tabs>
        <w:rPr>
          <w:rFonts w:ascii="TimesNewRomanPSMT" w:eastAsia="TimesNewRomanPSMT" w:hAnsi="TimesNewRomanPSMT" w:cs="TimesNewRomanPSMT"/>
        </w:rPr>
      </w:pPr>
      <w:r>
        <w:rPr>
          <w:rFonts w:ascii="TimesNewRomanPSMT" w:eastAsia="TimesNewRomanPSMT" w:hAnsi="TimesNewRomanPSMT" w:cs="TimesNewRomanPSMT"/>
        </w:rPr>
        <w:t>5</w:t>
      </w:r>
      <w:r>
        <w:rPr>
          <w:rFonts w:ascii="TimesNewRomanPSMT" w:eastAsia="TimesNewRomanPSMT" w:hAnsi="TimesNewRomanPSMT" w:cs="TimesNewRomanPSMT"/>
        </w:rPr>
        <w:tab/>
      </w:r>
      <w:r w:rsidRPr="00A23EF2">
        <w:rPr>
          <w:rFonts w:ascii="TimesNewRomanPSMT" w:eastAsia="TimesNewRomanPSMT" w:hAnsi="TimesNewRomanPSMT" w:cs="TimesNewRomanPSMT"/>
        </w:rPr>
        <w:t>Audio Examples</w:t>
      </w:r>
      <w:r w:rsidRPr="00A23EF2">
        <w:rPr>
          <w:rFonts w:ascii="TimesNewRomanPSMT" w:eastAsia="TimesNewRomanPSMT" w:hAnsi="TimesNewRomanPSMT" w:cs="TimesNewRomanPSMT"/>
        </w:rPr>
        <w:tab/>
      </w:r>
      <w:r w:rsidR="006357AF">
        <w:rPr>
          <w:rFonts w:ascii="TimesNewRomanPSMT" w:eastAsia="TimesNewRomanPSMT" w:hAnsi="TimesNewRomanPSMT" w:cs="TimesNewRomanPSMT"/>
        </w:rPr>
        <w:t>2+ w</w:t>
      </w:r>
      <w:r>
        <w:rPr>
          <w:rFonts w:ascii="TimesNewRomanPSMT" w:eastAsia="TimesNewRomanPSMT" w:hAnsi="TimesNewRomanPSMT" w:cs="TimesNewRomanPSMT"/>
        </w:rPr>
        <w:t>ell-chosen and well-prepared audio excerpts used effectively</w:t>
      </w:r>
    </w:p>
    <w:p w:rsidR="00A23EF2" w:rsidRDefault="00A23EF2" w:rsidP="00A23EF2">
      <w:pPr>
        <w:pStyle w:val="ListParagraph"/>
        <w:numPr>
          <w:ilvl w:val="0"/>
          <w:numId w:val="14"/>
        </w:numPr>
        <w:tabs>
          <w:tab w:val="left" w:pos="360"/>
          <w:tab w:val="left" w:pos="1170"/>
          <w:tab w:val="left" w:pos="3060"/>
        </w:tabs>
        <w:rPr>
          <w:rFonts w:ascii="TimesNewRomanPSMT" w:eastAsia="TimesNewRomanPSMT" w:hAnsi="TimesNewRomanPSMT" w:cs="TimesNewRomanPSMT"/>
        </w:rPr>
      </w:pPr>
      <w:r>
        <w:rPr>
          <w:rFonts w:ascii="TimesNewRomanPSMT" w:eastAsia="TimesNewRomanPSMT" w:hAnsi="TimesNewRomanPSMT" w:cs="TimesNewRomanPSMT"/>
        </w:rPr>
        <w:t>10</w:t>
      </w:r>
      <w:r>
        <w:rPr>
          <w:rFonts w:ascii="TimesNewRomanPSMT" w:eastAsia="TimesNewRomanPSMT" w:hAnsi="TimesNewRomanPSMT" w:cs="TimesNewRomanPSMT"/>
        </w:rPr>
        <w:tab/>
        <w:t>Oral Presentation</w:t>
      </w:r>
      <w:r>
        <w:rPr>
          <w:rFonts w:ascii="TimesNewRomanPSMT" w:eastAsia="TimesNewRomanPSMT" w:hAnsi="TimesNewRomanPSMT" w:cs="TimesNewRomanPSMT"/>
        </w:rPr>
        <w:tab/>
      </w:r>
      <w:r w:rsidR="00D05697">
        <w:rPr>
          <w:rFonts w:ascii="TimesNewRomanPSMT" w:eastAsia="TimesNewRomanPSMT" w:hAnsi="TimesNewRomanPSMT" w:cs="TimesNewRomanPSMT"/>
        </w:rPr>
        <w:t xml:space="preserve">Oral delivery of presentation is </w:t>
      </w:r>
      <w:r>
        <w:rPr>
          <w:rFonts w:ascii="TimesNewRomanPSMT" w:eastAsia="TimesNewRomanPSMT" w:hAnsi="TimesNewRomanPSMT" w:cs="TimesNewRomanPSMT"/>
        </w:rPr>
        <w:t>well-prepared, polished, and persuasive</w:t>
      </w:r>
    </w:p>
    <w:p w:rsidR="00A23EF2" w:rsidRDefault="00A23EF2" w:rsidP="00A23EF2">
      <w:pPr>
        <w:pStyle w:val="ListParagraph"/>
        <w:tabs>
          <w:tab w:val="left" w:pos="360"/>
          <w:tab w:val="left" w:pos="1170"/>
          <w:tab w:val="left" w:pos="3060"/>
        </w:tabs>
        <w:rPr>
          <w:rFonts w:ascii="TimesNewRomanPSMT" w:eastAsia="TimesNewRomanPSMT" w:hAnsi="TimesNewRomanPSMT" w:cs="TimesNewRomanPSMT"/>
        </w:rPr>
      </w:pPr>
    </w:p>
    <w:p w:rsidR="009662C0" w:rsidRPr="005E067F" w:rsidRDefault="00A23EF2" w:rsidP="00367985">
      <w:pPr>
        <w:pStyle w:val="ListParagraph"/>
        <w:numPr>
          <w:ilvl w:val="0"/>
          <w:numId w:val="14"/>
        </w:numPr>
        <w:tabs>
          <w:tab w:val="left" w:pos="360"/>
          <w:tab w:val="left" w:pos="1170"/>
          <w:tab w:val="left" w:pos="3060"/>
        </w:tabs>
        <w:rPr>
          <w:rFonts w:ascii="TimesNewRomanPSMT" w:eastAsia="TimesNewRomanPSMT" w:hAnsi="TimesNewRomanPSMT" w:cs="TimesNewRomanPSMT"/>
          <w:b/>
        </w:rPr>
      </w:pPr>
      <w:r w:rsidRPr="00A23EF2">
        <w:rPr>
          <w:rFonts w:ascii="TimesNewRomanPSMT" w:eastAsia="TimesNewRomanPSMT" w:hAnsi="TimesNewRomanPSMT" w:cs="TimesNewRomanPSMT"/>
          <w:b/>
        </w:rPr>
        <w:t>50</w:t>
      </w:r>
      <w:r w:rsidRPr="00A23EF2">
        <w:rPr>
          <w:rFonts w:ascii="TimesNewRomanPSMT" w:eastAsia="TimesNewRomanPSMT" w:hAnsi="TimesNewRomanPSMT" w:cs="TimesNewRomanPSMT"/>
          <w:b/>
        </w:rPr>
        <w:tab/>
        <w:t>TOTAL</w:t>
      </w:r>
    </w:p>
    <w:sectPr w:rsidR="009662C0" w:rsidRPr="005E067F" w:rsidSect="00D77452">
      <w:pgSz w:w="12240" w:h="15840"/>
      <w:pgMar w:top="720" w:right="720" w:bottom="720" w:left="720" w:header="720"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68B" w:rsidRDefault="00E2768B" w:rsidP="00F70911">
      <w:r>
        <w:separator/>
      </w:r>
    </w:p>
  </w:endnote>
  <w:endnote w:type="continuationSeparator" w:id="0">
    <w:p w:rsidR="00E2768B" w:rsidRDefault="00E2768B" w:rsidP="00F70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auto"/>
    <w:pitch w:val="default"/>
  </w:font>
  <w:font w:name="TimesNewRomanPSMT">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68B" w:rsidRDefault="00E2768B" w:rsidP="00F70911">
      <w:r>
        <w:separator/>
      </w:r>
    </w:p>
  </w:footnote>
  <w:footnote w:type="continuationSeparator" w:id="0">
    <w:p w:rsidR="00E2768B" w:rsidRDefault="00E2768B" w:rsidP="00F70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A9A68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b/>
        <w:bCs/>
        <w:sz w:val="18"/>
        <w:szCs w:val="18"/>
      </w:rPr>
    </w:lvl>
    <w:lvl w:ilvl="1">
      <w:start w:val="1"/>
      <w:numFmt w:val="bullet"/>
      <w:lvlText w:val=""/>
      <w:lvlJc w:val="left"/>
      <w:pPr>
        <w:tabs>
          <w:tab w:val="num" w:pos="1080"/>
        </w:tabs>
        <w:ind w:left="1080" w:hanging="360"/>
      </w:pPr>
      <w:rPr>
        <w:rFonts w:ascii="Symbol" w:hAnsi="Symbol" w:cs="StarSymbol"/>
        <w:b/>
        <w:bCs/>
        <w:sz w:val="18"/>
        <w:szCs w:val="18"/>
      </w:rPr>
    </w:lvl>
    <w:lvl w:ilvl="2">
      <w:start w:val="1"/>
      <w:numFmt w:val="bullet"/>
      <w:lvlText w:val=""/>
      <w:lvlJc w:val="left"/>
      <w:pPr>
        <w:tabs>
          <w:tab w:val="num" w:pos="1440"/>
        </w:tabs>
        <w:ind w:left="1440" w:hanging="360"/>
      </w:pPr>
      <w:rPr>
        <w:rFonts w:ascii="Symbol" w:hAnsi="Symbol" w:cs="StarSymbol"/>
        <w:b/>
        <w:bCs/>
        <w:sz w:val="18"/>
        <w:szCs w:val="18"/>
      </w:rPr>
    </w:lvl>
    <w:lvl w:ilvl="3">
      <w:start w:val="1"/>
      <w:numFmt w:val="bullet"/>
      <w:lvlText w:val=""/>
      <w:lvlJc w:val="left"/>
      <w:pPr>
        <w:tabs>
          <w:tab w:val="num" w:pos="1800"/>
        </w:tabs>
        <w:ind w:left="1800" w:hanging="360"/>
      </w:pPr>
      <w:rPr>
        <w:rFonts w:ascii="Symbol" w:hAnsi="Symbol" w:cs="StarSymbol"/>
        <w:b/>
        <w:bCs/>
        <w:sz w:val="18"/>
        <w:szCs w:val="18"/>
      </w:rPr>
    </w:lvl>
    <w:lvl w:ilvl="4">
      <w:start w:val="1"/>
      <w:numFmt w:val="bullet"/>
      <w:lvlText w:val=""/>
      <w:lvlJc w:val="left"/>
      <w:pPr>
        <w:tabs>
          <w:tab w:val="num" w:pos="2160"/>
        </w:tabs>
        <w:ind w:left="2160" w:hanging="360"/>
      </w:pPr>
      <w:rPr>
        <w:rFonts w:ascii="Symbol" w:hAnsi="Symbol" w:cs="StarSymbol"/>
        <w:b/>
        <w:bCs/>
        <w:sz w:val="18"/>
        <w:szCs w:val="18"/>
      </w:rPr>
    </w:lvl>
    <w:lvl w:ilvl="5">
      <w:start w:val="1"/>
      <w:numFmt w:val="bullet"/>
      <w:lvlText w:val=""/>
      <w:lvlJc w:val="left"/>
      <w:pPr>
        <w:tabs>
          <w:tab w:val="num" w:pos="2520"/>
        </w:tabs>
        <w:ind w:left="2520" w:hanging="360"/>
      </w:pPr>
      <w:rPr>
        <w:rFonts w:ascii="Symbol" w:hAnsi="Symbol" w:cs="StarSymbol"/>
        <w:b/>
        <w:bCs/>
        <w:sz w:val="18"/>
        <w:szCs w:val="18"/>
      </w:rPr>
    </w:lvl>
    <w:lvl w:ilvl="6">
      <w:start w:val="1"/>
      <w:numFmt w:val="bullet"/>
      <w:lvlText w:val=""/>
      <w:lvlJc w:val="left"/>
      <w:pPr>
        <w:tabs>
          <w:tab w:val="num" w:pos="2880"/>
        </w:tabs>
        <w:ind w:left="2880" w:hanging="360"/>
      </w:pPr>
      <w:rPr>
        <w:rFonts w:ascii="Symbol" w:hAnsi="Symbol" w:cs="StarSymbol"/>
        <w:b/>
        <w:bCs/>
        <w:sz w:val="18"/>
        <w:szCs w:val="18"/>
      </w:rPr>
    </w:lvl>
    <w:lvl w:ilvl="7">
      <w:start w:val="1"/>
      <w:numFmt w:val="bullet"/>
      <w:lvlText w:val=""/>
      <w:lvlJc w:val="left"/>
      <w:pPr>
        <w:tabs>
          <w:tab w:val="num" w:pos="3240"/>
        </w:tabs>
        <w:ind w:left="3240" w:hanging="360"/>
      </w:pPr>
      <w:rPr>
        <w:rFonts w:ascii="Symbol" w:hAnsi="Symbol" w:cs="StarSymbol"/>
        <w:b/>
        <w:bCs/>
        <w:sz w:val="18"/>
        <w:szCs w:val="18"/>
      </w:rPr>
    </w:lvl>
    <w:lvl w:ilvl="8">
      <w:start w:val="1"/>
      <w:numFmt w:val="bullet"/>
      <w:lvlText w:val=""/>
      <w:lvlJc w:val="left"/>
      <w:pPr>
        <w:tabs>
          <w:tab w:val="num" w:pos="3600"/>
        </w:tabs>
        <w:ind w:left="3600" w:hanging="360"/>
      </w:pPr>
      <w:rPr>
        <w:rFonts w:ascii="Symbol" w:hAnsi="Symbol" w:cs="StarSymbol"/>
        <w:b/>
        <w:bCs/>
        <w:sz w:val="18"/>
        <w:szCs w:val="18"/>
      </w:rPr>
    </w:lvl>
  </w:abstractNum>
  <w:abstractNum w:abstractNumId="4"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5"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6"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7"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05537561"/>
    <w:multiLevelType w:val="hybridMultilevel"/>
    <w:tmpl w:val="CBD077F0"/>
    <w:lvl w:ilvl="0" w:tplc="C75458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53542A"/>
    <w:multiLevelType w:val="hybridMultilevel"/>
    <w:tmpl w:val="0428EE7C"/>
    <w:lvl w:ilvl="0" w:tplc="7084E4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90458C7"/>
    <w:multiLevelType w:val="hybridMultilevel"/>
    <w:tmpl w:val="6180F288"/>
    <w:lvl w:ilvl="0" w:tplc="26F86B7E">
      <w:start w:val="3"/>
      <w:numFmt w:val="bullet"/>
      <w:lvlText w:val=""/>
      <w:lvlJc w:val="left"/>
      <w:pPr>
        <w:ind w:left="720" w:hanging="360"/>
      </w:pPr>
      <w:rPr>
        <w:rFonts w:ascii="Symbol" w:eastAsia="TimesNewRomanPSMT" w:hAnsi="Symbol"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15923"/>
    <w:multiLevelType w:val="hybridMultilevel"/>
    <w:tmpl w:val="DFF663DA"/>
    <w:lvl w:ilvl="0" w:tplc="6D50F6F0">
      <w:numFmt w:val="bullet"/>
      <w:lvlText w:val=""/>
      <w:lvlJc w:val="left"/>
      <w:pPr>
        <w:ind w:left="1800" w:hanging="360"/>
      </w:pPr>
      <w:rPr>
        <w:rFonts w:ascii="Symbol" w:eastAsia="TimesNewRomanPSMT" w:hAnsi="Symbol" w:cs="TimesNewRomanPSMT" w:hint="default"/>
        <w:b/>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3A057A1"/>
    <w:multiLevelType w:val="hybridMultilevel"/>
    <w:tmpl w:val="81BED0DE"/>
    <w:lvl w:ilvl="0" w:tplc="3C6087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406FB3"/>
    <w:multiLevelType w:val="hybridMultilevel"/>
    <w:tmpl w:val="1F0C8CAA"/>
    <w:lvl w:ilvl="0" w:tplc="7DF48C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7D0511"/>
    <w:multiLevelType w:val="hybridMultilevel"/>
    <w:tmpl w:val="57ACE93E"/>
    <w:lvl w:ilvl="0" w:tplc="0040F464">
      <w:start w:val="1"/>
      <w:numFmt w:val="decimal"/>
      <w:lvlText w:val="%1."/>
      <w:lvlJc w:val="left"/>
      <w:pPr>
        <w:ind w:left="1080" w:hanging="360"/>
      </w:pPr>
      <w:rPr>
        <w:rFonts w:hint="default"/>
      </w:rPr>
    </w:lvl>
    <w:lvl w:ilvl="1" w:tplc="97227C68">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7303CFA"/>
    <w:multiLevelType w:val="hybridMultilevel"/>
    <w:tmpl w:val="19949FCA"/>
    <w:lvl w:ilvl="0" w:tplc="479A3A90">
      <w:start w:val="5"/>
      <w:numFmt w:val="bullet"/>
      <w:lvlText w:val=""/>
      <w:lvlJc w:val="left"/>
      <w:pPr>
        <w:ind w:left="1080" w:hanging="360"/>
      </w:pPr>
      <w:rPr>
        <w:rFonts w:ascii="Symbol" w:eastAsia="TimesNewRomanPSMT" w:hAnsi="Symbol"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7717944"/>
    <w:multiLevelType w:val="hybridMultilevel"/>
    <w:tmpl w:val="AE1CD8AE"/>
    <w:lvl w:ilvl="0" w:tplc="F4006694">
      <w:numFmt w:val="bullet"/>
      <w:lvlText w:val=""/>
      <w:lvlJc w:val="left"/>
      <w:pPr>
        <w:ind w:left="720" w:hanging="360"/>
      </w:pPr>
      <w:rPr>
        <w:rFonts w:ascii="Symbol" w:eastAsia="Times New Roman" w:hAnsi="Symbol"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C60178"/>
    <w:multiLevelType w:val="hybridMultilevel"/>
    <w:tmpl w:val="1C204DD2"/>
    <w:lvl w:ilvl="0" w:tplc="38BCF8A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3912869"/>
    <w:multiLevelType w:val="hybridMultilevel"/>
    <w:tmpl w:val="1C204DD2"/>
    <w:lvl w:ilvl="0" w:tplc="38BCF8A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278604D"/>
    <w:multiLevelType w:val="hybridMultilevel"/>
    <w:tmpl w:val="D070F41E"/>
    <w:lvl w:ilvl="0" w:tplc="A0B83A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5B8551B"/>
    <w:multiLevelType w:val="hybridMultilevel"/>
    <w:tmpl w:val="1C204DD2"/>
    <w:lvl w:ilvl="0" w:tplc="38BCF8A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 w:numId="9">
    <w:abstractNumId w:val="11"/>
  </w:num>
  <w:num w:numId="10">
    <w:abstractNumId w:val="13"/>
  </w:num>
  <w:num w:numId="11">
    <w:abstractNumId w:val="14"/>
  </w:num>
  <w:num w:numId="12">
    <w:abstractNumId w:val="19"/>
  </w:num>
  <w:num w:numId="13">
    <w:abstractNumId w:val="12"/>
  </w:num>
  <w:num w:numId="14">
    <w:abstractNumId w:val="10"/>
  </w:num>
  <w:num w:numId="15">
    <w:abstractNumId w:val="15"/>
  </w:num>
  <w:num w:numId="16">
    <w:abstractNumId w:val="16"/>
  </w:num>
  <w:num w:numId="17">
    <w:abstractNumId w:val="18"/>
  </w:num>
  <w:num w:numId="18">
    <w:abstractNumId w:val="8"/>
  </w:num>
  <w:num w:numId="19">
    <w:abstractNumId w:val="9"/>
  </w:num>
  <w:num w:numId="20">
    <w:abstractNumId w:val="1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5DD"/>
    <w:rsid w:val="00004A97"/>
    <w:rsid w:val="0000554D"/>
    <w:rsid w:val="000475D4"/>
    <w:rsid w:val="000916D5"/>
    <w:rsid w:val="00096456"/>
    <w:rsid w:val="000B0E98"/>
    <w:rsid w:val="000B2E41"/>
    <w:rsid w:val="000B5B41"/>
    <w:rsid w:val="000D57E9"/>
    <w:rsid w:val="00104E1C"/>
    <w:rsid w:val="00132E40"/>
    <w:rsid w:val="00145C30"/>
    <w:rsid w:val="00153BD2"/>
    <w:rsid w:val="00185B63"/>
    <w:rsid w:val="00195515"/>
    <w:rsid w:val="001C18AD"/>
    <w:rsid w:val="001C480E"/>
    <w:rsid w:val="001F095E"/>
    <w:rsid w:val="00211B20"/>
    <w:rsid w:val="002627F7"/>
    <w:rsid w:val="00265A8A"/>
    <w:rsid w:val="00281891"/>
    <w:rsid w:val="00285D50"/>
    <w:rsid w:val="002A143D"/>
    <w:rsid w:val="002A3A3C"/>
    <w:rsid w:val="002C31C8"/>
    <w:rsid w:val="002D705A"/>
    <w:rsid w:val="00335F86"/>
    <w:rsid w:val="003463E7"/>
    <w:rsid w:val="0035273F"/>
    <w:rsid w:val="003553F4"/>
    <w:rsid w:val="00360A2A"/>
    <w:rsid w:val="003B1F22"/>
    <w:rsid w:val="003B2335"/>
    <w:rsid w:val="003C014F"/>
    <w:rsid w:val="003F2929"/>
    <w:rsid w:val="00413C6E"/>
    <w:rsid w:val="00417006"/>
    <w:rsid w:val="00417522"/>
    <w:rsid w:val="0043490F"/>
    <w:rsid w:val="004565F9"/>
    <w:rsid w:val="004749D0"/>
    <w:rsid w:val="004928AD"/>
    <w:rsid w:val="004A4A65"/>
    <w:rsid w:val="004D3E7A"/>
    <w:rsid w:val="004E5E39"/>
    <w:rsid w:val="00521BAC"/>
    <w:rsid w:val="005221A9"/>
    <w:rsid w:val="005430C9"/>
    <w:rsid w:val="00545148"/>
    <w:rsid w:val="00546579"/>
    <w:rsid w:val="00570A20"/>
    <w:rsid w:val="00575E26"/>
    <w:rsid w:val="005B0E0F"/>
    <w:rsid w:val="005B45DD"/>
    <w:rsid w:val="005C2BCB"/>
    <w:rsid w:val="005E067F"/>
    <w:rsid w:val="00604AA5"/>
    <w:rsid w:val="00625714"/>
    <w:rsid w:val="00626BA4"/>
    <w:rsid w:val="006357AF"/>
    <w:rsid w:val="006619D2"/>
    <w:rsid w:val="006857EA"/>
    <w:rsid w:val="006B053A"/>
    <w:rsid w:val="006D2E02"/>
    <w:rsid w:val="006E2AFA"/>
    <w:rsid w:val="006E5908"/>
    <w:rsid w:val="0070061F"/>
    <w:rsid w:val="00705AAB"/>
    <w:rsid w:val="00722672"/>
    <w:rsid w:val="0072314F"/>
    <w:rsid w:val="00724484"/>
    <w:rsid w:val="00737125"/>
    <w:rsid w:val="00741597"/>
    <w:rsid w:val="00742C74"/>
    <w:rsid w:val="0078369B"/>
    <w:rsid w:val="00787E09"/>
    <w:rsid w:val="007972F1"/>
    <w:rsid w:val="00797416"/>
    <w:rsid w:val="007A0E7D"/>
    <w:rsid w:val="007B2C62"/>
    <w:rsid w:val="007B61D7"/>
    <w:rsid w:val="007D20E5"/>
    <w:rsid w:val="007E7F7B"/>
    <w:rsid w:val="00805D03"/>
    <w:rsid w:val="00816371"/>
    <w:rsid w:val="0084547C"/>
    <w:rsid w:val="008563F1"/>
    <w:rsid w:val="00871BC7"/>
    <w:rsid w:val="00874BDD"/>
    <w:rsid w:val="00881163"/>
    <w:rsid w:val="00882434"/>
    <w:rsid w:val="008902A1"/>
    <w:rsid w:val="008914B8"/>
    <w:rsid w:val="008A0F19"/>
    <w:rsid w:val="008A105F"/>
    <w:rsid w:val="008B0769"/>
    <w:rsid w:val="008B6564"/>
    <w:rsid w:val="008C41D8"/>
    <w:rsid w:val="008E1447"/>
    <w:rsid w:val="008E1B0E"/>
    <w:rsid w:val="008E25DC"/>
    <w:rsid w:val="008F3D20"/>
    <w:rsid w:val="008F7035"/>
    <w:rsid w:val="00917DDC"/>
    <w:rsid w:val="009416A0"/>
    <w:rsid w:val="00943DA5"/>
    <w:rsid w:val="00944594"/>
    <w:rsid w:val="009458F7"/>
    <w:rsid w:val="00965401"/>
    <w:rsid w:val="009662C0"/>
    <w:rsid w:val="00986FB2"/>
    <w:rsid w:val="0099252B"/>
    <w:rsid w:val="00993F3B"/>
    <w:rsid w:val="00994860"/>
    <w:rsid w:val="009B52D2"/>
    <w:rsid w:val="009E0C77"/>
    <w:rsid w:val="00A06FA1"/>
    <w:rsid w:val="00A23EF2"/>
    <w:rsid w:val="00A244F3"/>
    <w:rsid w:val="00A64173"/>
    <w:rsid w:val="00A82B8A"/>
    <w:rsid w:val="00AB3EF0"/>
    <w:rsid w:val="00AB5479"/>
    <w:rsid w:val="00AF7046"/>
    <w:rsid w:val="00AF7638"/>
    <w:rsid w:val="00AF7797"/>
    <w:rsid w:val="00B01F20"/>
    <w:rsid w:val="00B3748B"/>
    <w:rsid w:val="00B4281A"/>
    <w:rsid w:val="00B55A17"/>
    <w:rsid w:val="00B66319"/>
    <w:rsid w:val="00B70EDB"/>
    <w:rsid w:val="00BA133E"/>
    <w:rsid w:val="00BA3A2A"/>
    <w:rsid w:val="00BB33BB"/>
    <w:rsid w:val="00BC0DDD"/>
    <w:rsid w:val="00BC426C"/>
    <w:rsid w:val="00BE2407"/>
    <w:rsid w:val="00BE6A8A"/>
    <w:rsid w:val="00BF6DFC"/>
    <w:rsid w:val="00BF78ED"/>
    <w:rsid w:val="00C11974"/>
    <w:rsid w:val="00C12A34"/>
    <w:rsid w:val="00C14696"/>
    <w:rsid w:val="00C16133"/>
    <w:rsid w:val="00C169B4"/>
    <w:rsid w:val="00C44168"/>
    <w:rsid w:val="00C50C82"/>
    <w:rsid w:val="00C63B87"/>
    <w:rsid w:val="00C8098C"/>
    <w:rsid w:val="00C865EF"/>
    <w:rsid w:val="00CB5E9A"/>
    <w:rsid w:val="00CC068C"/>
    <w:rsid w:val="00CD244C"/>
    <w:rsid w:val="00CE2B6E"/>
    <w:rsid w:val="00D05697"/>
    <w:rsid w:val="00D22E4E"/>
    <w:rsid w:val="00D53A6A"/>
    <w:rsid w:val="00D71C63"/>
    <w:rsid w:val="00D77452"/>
    <w:rsid w:val="00D815E1"/>
    <w:rsid w:val="00DA13B2"/>
    <w:rsid w:val="00DB178E"/>
    <w:rsid w:val="00DC2F09"/>
    <w:rsid w:val="00DF401F"/>
    <w:rsid w:val="00DF4237"/>
    <w:rsid w:val="00DF4290"/>
    <w:rsid w:val="00E10732"/>
    <w:rsid w:val="00E10859"/>
    <w:rsid w:val="00E26FA0"/>
    <w:rsid w:val="00E2768B"/>
    <w:rsid w:val="00E36656"/>
    <w:rsid w:val="00E44177"/>
    <w:rsid w:val="00E53808"/>
    <w:rsid w:val="00E76B80"/>
    <w:rsid w:val="00E8716E"/>
    <w:rsid w:val="00E948A2"/>
    <w:rsid w:val="00EC5C7B"/>
    <w:rsid w:val="00EE340E"/>
    <w:rsid w:val="00EF1BDF"/>
    <w:rsid w:val="00F12A91"/>
    <w:rsid w:val="00F17938"/>
    <w:rsid w:val="00F418E9"/>
    <w:rsid w:val="00F43592"/>
    <w:rsid w:val="00F5189B"/>
    <w:rsid w:val="00F60A05"/>
    <w:rsid w:val="00F70911"/>
    <w:rsid w:val="00F95C40"/>
    <w:rsid w:val="00FC2D4A"/>
    <w:rsid w:val="00FF0A93"/>
    <w:rsid w:val="00FF3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efaultImageDpi w14:val="300"/>
  <w15:chartTrackingRefBased/>
  <w15:docId w15:val="{C1191BCA-049C-4648-99DA-89900E78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
    <w:name w:val="WW-Absatz-Standardschriftart1"/>
  </w:style>
  <w:style w:type="character" w:customStyle="1" w:styleId="WW8Num2z0">
    <w:name w:val="WW8Num2z0"/>
    <w:rPr>
      <w:rFonts w:ascii="Symbol" w:hAnsi="Symbol" w:cs="StarSymbol"/>
      <w:sz w:val="18"/>
      <w:szCs w:val="18"/>
    </w:rPr>
  </w:style>
  <w:style w:type="character" w:customStyle="1" w:styleId="WW-Absatz-Standardschriftart11">
    <w:name w:val="WW-Absatz-Standardschriftart11"/>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F70911"/>
    <w:pPr>
      <w:tabs>
        <w:tab w:val="center" w:pos="4320"/>
        <w:tab w:val="right" w:pos="8640"/>
      </w:tabs>
    </w:pPr>
  </w:style>
  <w:style w:type="character" w:customStyle="1" w:styleId="HeaderChar">
    <w:name w:val="Header Char"/>
    <w:link w:val="Header"/>
    <w:uiPriority w:val="99"/>
    <w:rsid w:val="00F70911"/>
    <w:rPr>
      <w:sz w:val="24"/>
      <w:szCs w:val="24"/>
      <w:lang w:eastAsia="ar-SA"/>
    </w:rPr>
  </w:style>
  <w:style w:type="paragraph" w:styleId="Footer">
    <w:name w:val="footer"/>
    <w:basedOn w:val="Normal"/>
    <w:link w:val="FooterChar"/>
    <w:uiPriority w:val="99"/>
    <w:unhideWhenUsed/>
    <w:rsid w:val="00F70911"/>
    <w:pPr>
      <w:tabs>
        <w:tab w:val="center" w:pos="4320"/>
        <w:tab w:val="right" w:pos="8640"/>
      </w:tabs>
    </w:pPr>
  </w:style>
  <w:style w:type="character" w:customStyle="1" w:styleId="FooterChar">
    <w:name w:val="Footer Char"/>
    <w:link w:val="Footer"/>
    <w:uiPriority w:val="99"/>
    <w:rsid w:val="00F70911"/>
    <w:rPr>
      <w:sz w:val="24"/>
      <w:szCs w:val="24"/>
      <w:lang w:eastAsia="ar-SA"/>
    </w:rPr>
  </w:style>
  <w:style w:type="character" w:styleId="Hyperlink">
    <w:name w:val="Hyperlink"/>
    <w:uiPriority w:val="99"/>
    <w:unhideWhenUsed/>
    <w:rsid w:val="00604AA5"/>
    <w:rPr>
      <w:color w:val="0000FF"/>
      <w:u w:val="single"/>
    </w:rPr>
  </w:style>
  <w:style w:type="paragraph" w:styleId="ListParagraph">
    <w:name w:val="List Paragraph"/>
    <w:basedOn w:val="Normal"/>
    <w:uiPriority w:val="72"/>
    <w:qFormat/>
    <w:rsid w:val="00E87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667088">
      <w:bodyDiv w:val="1"/>
      <w:marLeft w:val="0"/>
      <w:marRight w:val="0"/>
      <w:marTop w:val="0"/>
      <w:marBottom w:val="0"/>
      <w:divBdr>
        <w:top w:val="none" w:sz="0" w:space="0" w:color="auto"/>
        <w:left w:val="none" w:sz="0" w:space="0" w:color="auto"/>
        <w:bottom w:val="none" w:sz="0" w:space="0" w:color="auto"/>
        <w:right w:val="none" w:sz="0" w:space="0" w:color="auto"/>
      </w:divBdr>
      <w:divsChild>
        <w:div w:id="1834639349">
          <w:marLeft w:val="0"/>
          <w:marRight w:val="0"/>
          <w:marTop w:val="0"/>
          <w:marBottom w:val="0"/>
          <w:divBdr>
            <w:top w:val="none" w:sz="0" w:space="0" w:color="auto"/>
            <w:left w:val="none" w:sz="0" w:space="0" w:color="auto"/>
            <w:bottom w:val="none" w:sz="0" w:space="0" w:color="auto"/>
            <w:right w:val="none" w:sz="0" w:space="0" w:color="auto"/>
          </w:divBdr>
        </w:div>
      </w:divsChild>
    </w:div>
    <w:div w:id="35704911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0E8D6-D0B6-41EB-8AE5-910F7C92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Kyle Gullings</dc:creator>
  <cp:keywords/>
  <cp:lastModifiedBy>Kyle Gullings</cp:lastModifiedBy>
  <cp:revision>3</cp:revision>
  <cp:lastPrinted>2016-01-15T21:58:00Z</cp:lastPrinted>
  <dcterms:created xsi:type="dcterms:W3CDTF">2017-08-11T03:44:00Z</dcterms:created>
  <dcterms:modified xsi:type="dcterms:W3CDTF">2017-08-11T03:46:00Z</dcterms:modified>
</cp:coreProperties>
</file>