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D2F15" w14:textId="77777777" w:rsidR="000D6463" w:rsidRPr="00DE249D" w:rsidRDefault="000D6463" w:rsidP="0019729A">
      <w:pPr>
        <w:jc w:val="center"/>
        <w:rPr>
          <w:b/>
          <w:bCs/>
        </w:rPr>
      </w:pPr>
      <w:r w:rsidRPr="00DE249D">
        <w:rPr>
          <w:b/>
          <w:bCs/>
        </w:rPr>
        <w:t xml:space="preserve">Analysis Project: </w:t>
      </w:r>
      <w:r w:rsidR="00B20B87">
        <w:rPr>
          <w:b/>
          <w:bCs/>
        </w:rPr>
        <w:t xml:space="preserve">Applied </w:t>
      </w:r>
      <w:r w:rsidR="0019729A">
        <w:rPr>
          <w:b/>
          <w:bCs/>
        </w:rPr>
        <w:t>Chords</w:t>
      </w:r>
      <w:r w:rsidR="00BF1E58">
        <w:rPr>
          <w:b/>
          <w:bCs/>
        </w:rPr>
        <w:t xml:space="preserve"> – </w:t>
      </w:r>
      <w:r w:rsidR="0019729A">
        <w:rPr>
          <w:b/>
          <w:bCs/>
        </w:rPr>
        <w:t>J.S. Bach’s Chorale No. 108,</w:t>
      </w:r>
      <w:r w:rsidR="00B20B87">
        <w:rPr>
          <w:b/>
          <w:bCs/>
        </w:rPr>
        <w:t xml:space="preserve"> </w:t>
      </w:r>
      <w:r w:rsidR="00B20B87" w:rsidRPr="00B20B87">
        <w:rPr>
          <w:b/>
          <w:bCs/>
          <w:i/>
        </w:rPr>
        <w:t>Valet will ich dir geben</w:t>
      </w:r>
      <w:r w:rsidR="00B20B87" w:rsidRPr="00B20B87">
        <w:rPr>
          <w:b/>
          <w:bCs/>
        </w:rPr>
        <w:t>, BWV 245</w:t>
      </w:r>
    </w:p>
    <w:p w14:paraId="4113FA57" w14:textId="77777777" w:rsidR="00EC3524" w:rsidRPr="00BF1E58" w:rsidRDefault="00EC3524">
      <w:pPr>
        <w:rPr>
          <w:sz w:val="12"/>
          <w:szCs w:val="12"/>
        </w:rPr>
      </w:pPr>
    </w:p>
    <w:p w14:paraId="3677C0E9" w14:textId="77777777" w:rsidR="00872642" w:rsidRPr="00BF1E58" w:rsidRDefault="00872642" w:rsidP="00872642">
      <w:pPr>
        <w:jc w:val="right"/>
        <w:rPr>
          <w:sz w:val="12"/>
          <w:szCs w:val="12"/>
        </w:rPr>
      </w:pPr>
      <w:r>
        <w:t>NAME: ___</w:t>
      </w:r>
      <w:r w:rsidR="00B20B87">
        <w:t>__________________________________________</w:t>
      </w:r>
      <w:r>
        <w:br/>
      </w:r>
    </w:p>
    <w:p w14:paraId="2B30744D" w14:textId="77777777" w:rsidR="0019729A" w:rsidRPr="0019729A" w:rsidRDefault="000D6463" w:rsidP="0019729A">
      <w:pPr>
        <w:numPr>
          <w:ilvl w:val="0"/>
          <w:numId w:val="1"/>
        </w:num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 w:rsidRPr="00DE249D">
        <w:rPr>
          <w:b/>
          <w:bCs/>
        </w:rPr>
        <w:t>Purpose</w:t>
      </w:r>
      <w:r w:rsidRPr="00DE249D">
        <w:t xml:space="preserve">: </w:t>
      </w:r>
      <w:r w:rsidR="0019729A">
        <w:t xml:space="preserve">Use your </w:t>
      </w:r>
      <w:r w:rsidR="00587018">
        <w:t xml:space="preserve">knowledge </w:t>
      </w:r>
      <w:r w:rsidR="0019729A">
        <w:t xml:space="preserve">of </w:t>
      </w:r>
      <w:r w:rsidR="00B20B87">
        <w:t>applied</w:t>
      </w:r>
      <w:r w:rsidR="0019729A">
        <w:t xml:space="preserve"> dominant and leading tone chords to analyze </w:t>
      </w:r>
      <w:r w:rsidR="00587018">
        <w:t xml:space="preserve">a </w:t>
      </w:r>
      <w:r w:rsidR="0019729A">
        <w:t>Bach</w:t>
      </w:r>
      <w:r w:rsidR="00587018">
        <w:t xml:space="preserve"> chorale</w:t>
      </w:r>
      <w:r w:rsidR="0019729A">
        <w:t>.</w:t>
      </w:r>
    </w:p>
    <w:p w14:paraId="7CEA76A6" w14:textId="77777777" w:rsidR="00CE0DAB" w:rsidRPr="00587018" w:rsidRDefault="00FA3AB7" w:rsidP="00251E04">
      <w:pPr>
        <w:numPr>
          <w:ilvl w:val="0"/>
          <w:numId w:val="5"/>
        </w:num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 w:rsidRPr="00587018">
        <w:rPr>
          <w:rFonts w:ascii="TimesNewRomanPSMT" w:eastAsia="TimesNewRomanPSMT" w:hAnsi="TimesNewRomanPSMT" w:cs="TimesNewRomanPSMT"/>
          <w:b/>
        </w:rPr>
        <w:t>Directions</w:t>
      </w:r>
      <w:r w:rsidRPr="00587018">
        <w:rPr>
          <w:rFonts w:ascii="TimesNewRomanPSMT" w:eastAsia="TimesNewRomanPSMT" w:hAnsi="TimesNewRomanPSMT" w:cs="TimesNewRomanPSMT"/>
        </w:rPr>
        <w:t>:</w:t>
      </w:r>
    </w:p>
    <w:p w14:paraId="49D6C5DA" w14:textId="77777777" w:rsidR="00224241" w:rsidRPr="00DE249D" w:rsidRDefault="00224241" w:rsidP="001C5838">
      <w:pPr>
        <w:numPr>
          <w:ilvl w:val="0"/>
          <w:numId w:val="9"/>
        </w:numPr>
        <w:rPr>
          <w:rFonts w:ascii="TimesNewRomanPSMT" w:eastAsia="TimesNewRomanPSMT" w:hAnsi="TimesNewRomanPSMT" w:cs="TimesNewRomanPSMT"/>
        </w:rPr>
      </w:pPr>
      <w:r w:rsidRPr="00DE249D">
        <w:rPr>
          <w:rFonts w:ascii="TimesNewRomanPSMT" w:eastAsia="TimesNewRomanPSMT" w:hAnsi="TimesNewRomanPSMT" w:cs="TimesNewRomanPSMT"/>
        </w:rPr>
        <w:t xml:space="preserve">Listen to the recording while following along with the score. (See </w:t>
      </w:r>
      <w:r w:rsidR="00E84AE2">
        <w:rPr>
          <w:rFonts w:ascii="TimesNewRomanPSMT" w:eastAsia="TimesNewRomanPSMT" w:hAnsi="TimesNewRomanPSMT" w:cs="TimesNewRomanPSMT"/>
        </w:rPr>
        <w:t>audio link, below</w:t>
      </w:r>
      <w:r w:rsidRPr="00DE249D">
        <w:rPr>
          <w:rFonts w:ascii="TimesNewRomanPSMT" w:eastAsia="TimesNewRomanPSMT" w:hAnsi="TimesNewRomanPSMT" w:cs="TimesNewRomanPSMT"/>
        </w:rPr>
        <w:t>.)</w:t>
      </w:r>
    </w:p>
    <w:p w14:paraId="4F71064C" w14:textId="77777777" w:rsidR="001C5838" w:rsidRPr="00DE249D" w:rsidRDefault="00224241" w:rsidP="00587018">
      <w:pPr>
        <w:ind w:left="720" w:firstLine="720"/>
        <w:rPr>
          <w:rFonts w:ascii="TimesNewRomanPSMT" w:eastAsia="TimesNewRomanPSMT" w:hAnsi="TimesNewRomanPSMT" w:cs="TimesNewRomanPSMT"/>
        </w:rPr>
      </w:pPr>
      <w:r w:rsidRPr="00DE249D">
        <w:rPr>
          <w:rFonts w:ascii="TimesNewRomanPSMT" w:eastAsia="TimesNewRomanPSMT" w:hAnsi="TimesNewRomanPSMT" w:cs="TimesNewRomanPSMT"/>
          <w:u w:val="single"/>
        </w:rPr>
        <w:t>On the score itself</w:t>
      </w:r>
      <w:r w:rsidRPr="00DE249D">
        <w:rPr>
          <w:rFonts w:ascii="TimesNewRomanPSMT" w:eastAsia="TimesNewRomanPSMT" w:hAnsi="TimesNewRomanPSMT" w:cs="TimesNewRomanPSMT"/>
        </w:rPr>
        <w:t>:</w:t>
      </w:r>
    </w:p>
    <w:p w14:paraId="3E0B841A" w14:textId="77777777" w:rsidR="001C5838" w:rsidRPr="00DE249D" w:rsidRDefault="00FA3AB7" w:rsidP="00CE0DAB">
      <w:pPr>
        <w:numPr>
          <w:ilvl w:val="0"/>
          <w:numId w:val="9"/>
        </w:numPr>
        <w:rPr>
          <w:rFonts w:ascii="TimesNewRomanPSMT" w:eastAsia="TimesNewRomanPSMT" w:hAnsi="TimesNewRomanPSMT" w:cs="TimesNewRomanPSMT"/>
        </w:rPr>
      </w:pPr>
      <w:r w:rsidRPr="00DE249D">
        <w:rPr>
          <w:rFonts w:ascii="TimesNewRomanPSMT" w:eastAsia="TimesNewRomanPSMT" w:hAnsi="TimesNewRomanPSMT" w:cs="TimesNewRomanPSMT"/>
        </w:rPr>
        <w:t>Label the key.</w:t>
      </w:r>
      <w:r w:rsidR="000A3EC6">
        <w:rPr>
          <w:rFonts w:ascii="TimesNewRomanPSMT" w:eastAsia="TimesNewRomanPSMT" w:hAnsi="TimesNewRomanPSMT" w:cs="TimesNewRomanPSMT"/>
        </w:rPr>
        <w:t xml:space="preserve"> (Note: </w:t>
      </w:r>
      <w:r w:rsidR="000A3EC6" w:rsidRPr="009044A4">
        <w:rPr>
          <w:rFonts w:ascii="TimesNewRomanPSMT" w:eastAsia="TimesNewRomanPSMT" w:hAnsi="TimesNewRomanPSMT" w:cs="TimesNewRomanPSMT"/>
          <w:u w:val="single"/>
        </w:rPr>
        <w:t>There is no blank provided</w:t>
      </w:r>
      <w:r w:rsidR="000A3EC6">
        <w:rPr>
          <w:rFonts w:ascii="TimesNewRomanPSMT" w:eastAsia="TimesNewRomanPSMT" w:hAnsi="TimesNewRomanPSMT" w:cs="TimesNewRomanPSMT"/>
        </w:rPr>
        <w:t>, so remember to label it.)</w:t>
      </w:r>
    </w:p>
    <w:p w14:paraId="5AD7A1E6" w14:textId="77777777" w:rsidR="00B20B87" w:rsidRDefault="001C5838" w:rsidP="00B20B87">
      <w:pPr>
        <w:numPr>
          <w:ilvl w:val="0"/>
          <w:numId w:val="9"/>
        </w:numPr>
        <w:rPr>
          <w:rFonts w:ascii="TimesNewRomanPSMT" w:eastAsia="TimesNewRomanPSMT" w:hAnsi="TimesNewRomanPSMT" w:cs="TimesNewRomanPSMT"/>
        </w:rPr>
      </w:pPr>
      <w:r w:rsidRPr="00B20B87">
        <w:rPr>
          <w:rFonts w:ascii="TimesNewRomanPSMT" w:eastAsia="TimesNewRomanPSMT" w:hAnsi="TimesNewRomanPSMT" w:cs="TimesNewRomanPSMT"/>
        </w:rPr>
        <w:t xml:space="preserve">Provide a </w:t>
      </w:r>
      <w:r w:rsidR="00FA3AB7" w:rsidRPr="00B20B87">
        <w:rPr>
          <w:rFonts w:ascii="TimesNewRomanPSMT" w:eastAsia="TimesNewRomanPSMT" w:hAnsi="TimesNewRomanPSMT" w:cs="TimesNewRomanPSMT"/>
        </w:rPr>
        <w:t xml:space="preserve">Roman </w:t>
      </w:r>
      <w:r w:rsidR="007D3D09">
        <w:rPr>
          <w:rFonts w:ascii="TimesNewRomanPSMT" w:eastAsia="TimesNewRomanPSMT" w:hAnsi="TimesNewRomanPSMT" w:cs="TimesNewRomanPSMT"/>
        </w:rPr>
        <w:t>n</w:t>
      </w:r>
      <w:r w:rsidR="00FA3AB7" w:rsidRPr="00B20B87">
        <w:rPr>
          <w:rFonts w:ascii="TimesNewRomanPSMT" w:eastAsia="TimesNewRomanPSMT" w:hAnsi="TimesNewRomanPSMT" w:cs="TimesNewRomanPSMT"/>
        </w:rPr>
        <w:t xml:space="preserve">umeral </w:t>
      </w:r>
      <w:r w:rsidR="007D3D09">
        <w:rPr>
          <w:rFonts w:ascii="TimesNewRomanPSMT" w:eastAsia="TimesNewRomanPSMT" w:hAnsi="TimesNewRomanPSMT" w:cs="TimesNewRomanPSMT"/>
        </w:rPr>
        <w:t>a</w:t>
      </w:r>
      <w:r w:rsidR="00FA3AB7" w:rsidRPr="00B20B87">
        <w:rPr>
          <w:rFonts w:ascii="TimesNewRomanPSMT" w:eastAsia="TimesNewRomanPSMT" w:hAnsi="TimesNewRomanPSMT" w:cs="TimesNewRomanPSMT"/>
        </w:rPr>
        <w:t>nalysis, including any inversions</w:t>
      </w:r>
      <w:r w:rsidR="00D21B82" w:rsidRPr="00B20B87">
        <w:rPr>
          <w:rFonts w:ascii="TimesNewRomanPSMT" w:eastAsia="TimesNewRomanPSMT" w:hAnsi="TimesNewRomanPSMT" w:cs="TimesNewRomanPSMT"/>
        </w:rPr>
        <w:t>,</w:t>
      </w:r>
      <w:r w:rsidR="00FA3AB7" w:rsidRPr="00B20B87">
        <w:rPr>
          <w:rFonts w:ascii="TimesNewRomanPSMT" w:eastAsia="TimesNewRomanPSMT" w:hAnsi="TimesNewRomanPSMT" w:cs="TimesNewRomanPSMT"/>
        </w:rPr>
        <w:t xml:space="preserve"> sevenths</w:t>
      </w:r>
      <w:r w:rsidR="00D21B82" w:rsidRPr="00B20B87">
        <w:rPr>
          <w:rFonts w:ascii="TimesNewRomanPSMT" w:eastAsia="TimesNewRomanPSMT" w:hAnsi="TimesNewRomanPSMT" w:cs="TimesNewRomanPSMT"/>
        </w:rPr>
        <w:t xml:space="preserve">, and </w:t>
      </w:r>
      <w:r w:rsidR="00B20B87" w:rsidRPr="00B20B87">
        <w:rPr>
          <w:rFonts w:ascii="TimesNewRomanPSMT" w:eastAsia="TimesNewRomanPSMT" w:hAnsi="TimesNewRomanPSMT" w:cs="TimesNewRomanPSMT"/>
        </w:rPr>
        <w:t>applied</w:t>
      </w:r>
      <w:r w:rsidR="00D21B82" w:rsidRPr="00B20B87">
        <w:rPr>
          <w:rFonts w:ascii="TimesNewRomanPSMT" w:eastAsia="TimesNewRomanPSMT" w:hAnsi="TimesNewRomanPSMT" w:cs="TimesNewRomanPSMT"/>
        </w:rPr>
        <w:t xml:space="preserve"> functions</w:t>
      </w:r>
      <w:r w:rsidR="0019729A" w:rsidRPr="00B20B87">
        <w:rPr>
          <w:rFonts w:ascii="TimesNewRomanPSMT" w:eastAsia="TimesNewRomanPSMT" w:hAnsi="TimesNewRomanPSMT" w:cs="TimesNewRomanPSMT"/>
        </w:rPr>
        <w:t>.</w:t>
      </w:r>
      <w:r w:rsidR="002B1F84">
        <w:rPr>
          <w:rFonts w:ascii="TimesNewRomanPSMT" w:eastAsia="TimesNewRomanPSMT" w:hAnsi="TimesNewRomanPSMT" w:cs="TimesNewRomanPSMT"/>
        </w:rPr>
        <w:t xml:space="preserve"> Analyze all in one key, with no modulation.</w:t>
      </w:r>
      <w:r w:rsidR="00B20B87" w:rsidRPr="00B20B87">
        <w:rPr>
          <w:rFonts w:ascii="TimesNewRomanPSMT" w:eastAsia="TimesNewRomanPSMT" w:hAnsi="TimesNewRomanPSMT" w:cs="TimesNewRomanPSMT"/>
        </w:rPr>
        <w:t xml:space="preserve"> (Review: </w:t>
      </w:r>
      <w:hyperlink r:id="rId6" w:history="1">
        <w:r w:rsidR="00B20B87" w:rsidRPr="00B20B87">
          <w:rPr>
            <w:rStyle w:val="Hyperlink"/>
            <w:rFonts w:ascii="TimesNewRomanPSMT" w:eastAsia="TimesNewRomanPSMT" w:hAnsi="TimesNewRomanPSMT" w:cs="TimesNewRomanPSMT"/>
          </w:rPr>
          <w:t>http://openmusictheory.com/appliedChords.html</w:t>
        </w:r>
      </w:hyperlink>
      <w:r w:rsidR="00B20B87" w:rsidRPr="00B20B87">
        <w:rPr>
          <w:rFonts w:ascii="TimesNewRomanPSMT" w:eastAsia="TimesNewRomanPSMT" w:hAnsi="TimesNewRomanPSMT" w:cs="TimesNewRomanPSMT"/>
        </w:rPr>
        <w:t>)</w:t>
      </w:r>
    </w:p>
    <w:p w14:paraId="1D6AE733" w14:textId="77777777" w:rsidR="00CB5B7A" w:rsidRDefault="00CB5B7A" w:rsidP="00251E04">
      <w:pPr>
        <w:numPr>
          <w:ilvl w:val="0"/>
          <w:numId w:val="9"/>
        </w:numPr>
        <w:rPr>
          <w:rFonts w:ascii="TimesNewRomanPSMT" w:eastAsia="TimesNewRomanPSMT" w:hAnsi="TimesNewRomanPSMT" w:cs="TimesNewRomanPSMT"/>
        </w:rPr>
      </w:pPr>
      <w:r w:rsidRPr="00CB5B7A">
        <w:rPr>
          <w:rFonts w:ascii="TimesNewRomanPSMT" w:eastAsia="TimesNewRomanPSMT" w:hAnsi="TimesNewRomanPSMT" w:cs="TimesNewRomanPSMT"/>
        </w:rPr>
        <w:t xml:space="preserve">Below each Roman numeral, show functional prolongation only (T, S, D, or – </w:t>
      </w:r>
      <w:r w:rsidR="003D2484">
        <w:rPr>
          <w:rFonts w:ascii="TimesNewRomanPSMT" w:eastAsia="TimesNewRomanPSMT" w:hAnsi="TimesNewRomanPSMT" w:cs="TimesNewRomanPSMT"/>
        </w:rPr>
        <w:t xml:space="preserve"> </w:t>
      </w:r>
      <w:r w:rsidRPr="00CB5B7A">
        <w:rPr>
          <w:rFonts w:ascii="TimesNewRomanPSMT" w:eastAsia="TimesNewRomanPSMT" w:hAnsi="TimesNewRomanPSMT" w:cs="TimesNewRomanPSMT"/>
        </w:rPr>
        <w:t>)</w:t>
      </w:r>
    </w:p>
    <w:p w14:paraId="29343F8F" w14:textId="77777777" w:rsidR="00CB5B7A" w:rsidRDefault="00CB5B7A" w:rsidP="00CB5B7A">
      <w:pPr>
        <w:ind w:left="720" w:firstLine="720"/>
        <w:rPr>
          <w:rFonts w:ascii="TimesNewRomanPSMT" w:eastAsia="TimesNewRomanPSMT" w:hAnsi="TimesNewRomanPSMT" w:cs="TimesNewRomanPSMT"/>
        </w:rPr>
      </w:pPr>
      <w:r w:rsidRPr="00CB5B7A">
        <w:rPr>
          <w:rFonts w:ascii="TimesNewRomanPSMT" w:eastAsia="TimesNewRomanPSMT" w:hAnsi="TimesNewRomanPSMT" w:cs="TimesNewRomanPSMT"/>
        </w:rPr>
        <w:t>(Review:</w:t>
      </w:r>
      <w:r>
        <w:rPr>
          <w:rFonts w:ascii="TimesNewRomanPSMT" w:eastAsia="TimesNewRomanPSMT" w:hAnsi="TimesNewRomanPSMT" w:cs="TimesNewRomanPSMT"/>
        </w:rPr>
        <w:t xml:space="preserve"> </w:t>
      </w:r>
      <w:hyperlink r:id="rId7" w:history="1">
        <w:r w:rsidRPr="00581196">
          <w:rPr>
            <w:rStyle w:val="Hyperlink"/>
            <w:rFonts w:ascii="TimesNewRomanPSMT" w:eastAsia="TimesNewRomanPSMT" w:hAnsi="TimesNewRomanPSMT" w:cs="TimesNewRomanPSMT"/>
          </w:rPr>
          <w:t>http://openmusictheory.com/harmonicFunctions.html</w:t>
        </w:r>
      </w:hyperlink>
      <w:r>
        <w:rPr>
          <w:rFonts w:ascii="TimesNewRomanPSMT" w:eastAsia="TimesNewRomanPSMT" w:hAnsi="TimesNewRomanPSMT" w:cs="TimesNewRomanPSMT"/>
        </w:rPr>
        <w:t>)</w:t>
      </w:r>
    </w:p>
    <w:p w14:paraId="547714FC" w14:textId="77777777" w:rsidR="00CB5B7A" w:rsidRDefault="00CB5B7A" w:rsidP="00CB5B7A">
      <w:pPr>
        <w:ind w:left="720" w:firstLine="720"/>
        <w:rPr>
          <w:rFonts w:ascii="TimesNewRomanPSMT" w:eastAsia="TimesNewRomanPSMT" w:hAnsi="TimesNewRomanPSMT" w:cs="TimesNewRomanPSMT"/>
        </w:rPr>
      </w:pPr>
      <w:r w:rsidRPr="00CB5B7A">
        <w:rPr>
          <w:rFonts w:ascii="TimesNewRomanPSMT" w:eastAsia="TimesNewRomanPSMT" w:hAnsi="TimesNewRomanPSMT" w:cs="TimesNewRomanPSMT"/>
        </w:rPr>
        <w:t>(Review:</w:t>
      </w:r>
      <w:r>
        <w:rPr>
          <w:rFonts w:ascii="TimesNewRomanPSMT" w:eastAsia="TimesNewRomanPSMT" w:hAnsi="TimesNewRomanPSMT" w:cs="TimesNewRomanPSMT"/>
        </w:rPr>
        <w:t xml:space="preserve"> </w:t>
      </w:r>
      <w:hyperlink r:id="rId8" w:history="1">
        <w:r w:rsidRPr="00CB5B7A">
          <w:rPr>
            <w:rStyle w:val="Hyperlink"/>
            <w:rFonts w:ascii="TimesNewRomanPSMT" w:eastAsia="TimesNewRomanPSMT" w:hAnsi="TimesNewRomanPSMT" w:cs="TimesNewRomanPSMT"/>
          </w:rPr>
          <w:t>http://openmusictheory.com/harmonicSyntax2.html</w:t>
        </w:r>
      </w:hyperlink>
      <w:r>
        <w:rPr>
          <w:rFonts w:ascii="TimesNewRomanPSMT" w:eastAsia="TimesNewRomanPSMT" w:hAnsi="TimesNewRomanPSMT" w:cs="TimesNewRomanPSMT"/>
        </w:rPr>
        <w:t>)</w:t>
      </w:r>
    </w:p>
    <w:p w14:paraId="776CDEAF" w14:textId="77777777" w:rsidR="00CB5B7A" w:rsidRDefault="00CB5B7A" w:rsidP="00CB5B7A">
      <w:pPr>
        <w:ind w:left="720" w:firstLine="720"/>
        <w:rPr>
          <w:rFonts w:ascii="TimesNewRomanPSMT" w:eastAsia="TimesNewRomanPSMT" w:hAnsi="TimesNewRomanPSMT" w:cs="TimesNewRomanPSMT"/>
        </w:rPr>
      </w:pPr>
      <w:r w:rsidRPr="00CB5B7A">
        <w:rPr>
          <w:rFonts w:ascii="TimesNewRomanPSMT" w:eastAsia="TimesNewRomanPSMT" w:hAnsi="TimesNewRomanPSMT" w:cs="TimesNewRomanPSMT"/>
        </w:rPr>
        <w:t>(Review:</w:t>
      </w:r>
      <w:r>
        <w:rPr>
          <w:rFonts w:ascii="TimesNewRomanPSMT" w:eastAsia="TimesNewRomanPSMT" w:hAnsi="TimesNewRomanPSMT" w:cs="TimesNewRomanPSMT"/>
        </w:rPr>
        <w:t xml:space="preserve"> </w:t>
      </w:r>
      <w:hyperlink r:id="rId9" w:history="1">
        <w:r w:rsidRPr="00581196">
          <w:rPr>
            <w:rStyle w:val="Hyperlink"/>
            <w:rFonts w:ascii="TimesNewRomanPSMT" w:eastAsia="TimesNewRomanPSMT" w:hAnsi="TimesNewRomanPSMT" w:cs="TimesNewRomanPSMT"/>
          </w:rPr>
          <w:t>http://openmusictheory.com/harmonicAnalysis.html</w:t>
        </w:r>
      </w:hyperlink>
      <w:r>
        <w:rPr>
          <w:rFonts w:ascii="TimesNewRomanPSMT" w:eastAsia="TimesNewRomanPSMT" w:hAnsi="TimesNewRomanPSMT" w:cs="TimesNewRomanPSMT"/>
        </w:rPr>
        <w:t>)</w:t>
      </w:r>
    </w:p>
    <w:p w14:paraId="26A7E94B" w14:textId="77777777" w:rsidR="001C5838" w:rsidRPr="00B20B87" w:rsidRDefault="00FA3AB7" w:rsidP="00B20B87">
      <w:pPr>
        <w:numPr>
          <w:ilvl w:val="0"/>
          <w:numId w:val="9"/>
        </w:numPr>
        <w:rPr>
          <w:rFonts w:ascii="TimesNewRomanPSMT" w:eastAsia="TimesNewRomanPSMT" w:hAnsi="TimesNewRomanPSMT" w:cs="TimesNewRomanPSMT"/>
        </w:rPr>
      </w:pPr>
      <w:r w:rsidRPr="00B20B87">
        <w:rPr>
          <w:rFonts w:ascii="TimesNewRomanPSMT" w:eastAsia="TimesNewRomanPSMT" w:hAnsi="TimesNewRomanPSMT" w:cs="TimesNewRomanPSMT"/>
        </w:rPr>
        <w:t xml:space="preserve">Circle and label any </w:t>
      </w:r>
      <w:r w:rsidR="00B20B87" w:rsidRPr="00B20B87">
        <w:rPr>
          <w:rFonts w:ascii="TimesNewRomanPSMT" w:eastAsia="TimesNewRomanPSMT" w:hAnsi="TimesNewRomanPSMT" w:cs="TimesNewRomanPSMT"/>
        </w:rPr>
        <w:t xml:space="preserve">embellishing </w:t>
      </w:r>
      <w:r w:rsidRPr="00B20B87">
        <w:rPr>
          <w:rFonts w:ascii="TimesNewRomanPSMT" w:eastAsia="TimesNewRomanPSMT" w:hAnsi="TimesNewRomanPSMT" w:cs="TimesNewRomanPSMT"/>
        </w:rPr>
        <w:t>tones.</w:t>
      </w:r>
      <w:r w:rsidR="005F1053" w:rsidRPr="00B20B87">
        <w:rPr>
          <w:rFonts w:ascii="TimesNewRomanPSMT" w:eastAsia="TimesNewRomanPSMT" w:hAnsi="TimesNewRomanPSMT" w:cs="TimesNewRomanPSMT"/>
        </w:rPr>
        <w:t xml:space="preserve"> (Review: </w:t>
      </w:r>
      <w:hyperlink r:id="rId10" w:history="1">
        <w:r w:rsidR="00B20B87" w:rsidRPr="00B20B87">
          <w:rPr>
            <w:rStyle w:val="Hyperlink"/>
            <w:rFonts w:ascii="TimesNewRomanPSMT" w:eastAsia="TimesNewRomanPSMT" w:hAnsi="TimesNewRomanPSMT" w:cs="TimesNewRomanPSMT"/>
          </w:rPr>
          <w:t>http://openmusictheory.com/embellishingTones.html</w:t>
        </w:r>
      </w:hyperlink>
      <w:r w:rsidR="005F1053" w:rsidRPr="00B20B87">
        <w:rPr>
          <w:rFonts w:ascii="TimesNewRomanPSMT" w:eastAsia="TimesNewRomanPSMT" w:hAnsi="TimesNewRomanPSMT" w:cs="TimesNewRomanPSMT"/>
        </w:rPr>
        <w:t>)</w:t>
      </w:r>
    </w:p>
    <w:p w14:paraId="12ADB6B2" w14:textId="77777777" w:rsidR="001C5838" w:rsidRPr="00DE249D" w:rsidRDefault="001C5838" w:rsidP="001C5838">
      <w:pPr>
        <w:ind w:left="720"/>
        <w:rPr>
          <w:rFonts w:ascii="TimesNewRomanPSMT" w:eastAsia="TimesNewRomanPSMT" w:hAnsi="TimesNewRomanPSMT" w:cs="TimesNewRomanPSMT"/>
        </w:rPr>
      </w:pPr>
    </w:p>
    <w:p w14:paraId="2D4672FA" w14:textId="77777777" w:rsidR="002B1F84" w:rsidRPr="00DE249D" w:rsidRDefault="002B1F84" w:rsidP="002B1F84">
      <w:pPr>
        <w:ind w:left="720"/>
        <w:rPr>
          <w:rFonts w:ascii="TimesNewRomanPSMT" w:eastAsia="TimesNewRomanPSMT" w:hAnsi="TimesNewRomanPSMT" w:cs="TimesNewRomanPSMT"/>
        </w:rPr>
      </w:pPr>
      <w:r w:rsidRPr="00DE249D">
        <w:rPr>
          <w:rFonts w:ascii="TimesNewRomanPSMT" w:eastAsia="TimesNewRomanPSMT" w:hAnsi="TimesNewRomanPSMT" w:cs="TimesNewRomanPSMT"/>
          <w:u w:val="single"/>
        </w:rPr>
        <w:t xml:space="preserve">Short </w:t>
      </w:r>
      <w:r>
        <w:rPr>
          <w:rFonts w:ascii="TimesNewRomanPSMT" w:eastAsia="TimesNewRomanPSMT" w:hAnsi="TimesNewRomanPSMT" w:cs="TimesNewRomanPSMT"/>
          <w:u w:val="single"/>
        </w:rPr>
        <w:t>essay:</w:t>
      </w:r>
      <w:r w:rsidRPr="002B1F84">
        <w:rPr>
          <w:rFonts w:ascii="TimesNewRomanPSMT" w:eastAsia="TimesNewRomanPSMT" w:hAnsi="TimesNewRomanPSMT" w:cs="TimesNewRomanPSMT"/>
        </w:rPr>
        <w:t xml:space="preserve"> </w:t>
      </w:r>
      <w:r w:rsidR="0019729A" w:rsidRPr="002B1F84">
        <w:rPr>
          <w:rFonts w:ascii="TimesNewRomanPSMT" w:eastAsia="TimesNewRomanPSMT" w:hAnsi="TimesNewRomanPSMT" w:cs="TimesNewRomanPSMT"/>
        </w:rPr>
        <w:t xml:space="preserve">In </w:t>
      </w:r>
      <w:r w:rsidR="00C963BE" w:rsidRPr="002B1F84">
        <w:rPr>
          <w:rFonts w:ascii="TimesNewRomanPSMT" w:eastAsia="TimesNewRomanPSMT" w:hAnsi="TimesNewRomanPSMT" w:cs="TimesNewRomanPSMT"/>
        </w:rPr>
        <w:t>5</w:t>
      </w:r>
      <w:r w:rsidR="0019729A" w:rsidRPr="002B1F84">
        <w:rPr>
          <w:rFonts w:ascii="TimesNewRomanPSMT" w:eastAsia="TimesNewRomanPSMT" w:hAnsi="TimesNewRomanPSMT" w:cs="TimesNewRomanPSMT"/>
        </w:rPr>
        <w:t>0-</w:t>
      </w:r>
      <w:r w:rsidR="00F93E04" w:rsidRPr="002B1F84">
        <w:rPr>
          <w:rFonts w:ascii="TimesNewRomanPSMT" w:eastAsia="TimesNewRomanPSMT" w:hAnsi="TimesNewRomanPSMT" w:cs="TimesNewRomanPSMT"/>
        </w:rPr>
        <w:t>8</w:t>
      </w:r>
      <w:r w:rsidR="0019729A" w:rsidRPr="002B1F84">
        <w:rPr>
          <w:rFonts w:ascii="TimesNewRomanPSMT" w:eastAsia="TimesNewRomanPSMT" w:hAnsi="TimesNewRomanPSMT" w:cs="TimesNewRomanPSMT"/>
        </w:rPr>
        <w:t xml:space="preserve">0 words, </w:t>
      </w:r>
      <w:r w:rsidR="00CA18A9" w:rsidRPr="002B1F84">
        <w:rPr>
          <w:rFonts w:ascii="TimesNewRomanPSMT" w:eastAsia="TimesNewRomanPSMT" w:hAnsi="TimesNewRomanPSMT" w:cs="TimesNewRomanPSMT"/>
        </w:rPr>
        <w:t xml:space="preserve">discuss </w:t>
      </w:r>
      <w:r w:rsidR="0019729A" w:rsidRPr="002B1F84">
        <w:rPr>
          <w:rFonts w:ascii="TimesNewRomanPSMT" w:eastAsia="TimesNewRomanPSMT" w:hAnsi="TimesNewRomanPSMT" w:cs="TimesNewRomanPSMT"/>
        </w:rPr>
        <w:t>the following questions:</w:t>
      </w:r>
      <w:r>
        <w:rPr>
          <w:rFonts w:ascii="TimesNewRomanPSMT" w:eastAsia="TimesNewRomanPSMT" w:hAnsi="TimesNewRomanPSMT" w:cs="TimesNewRomanPSMT"/>
        </w:rPr>
        <w:t xml:space="preserve"> (Continue on another page if needed.</w:t>
      </w:r>
      <w:r w:rsidRPr="00DE249D">
        <w:rPr>
          <w:rFonts w:ascii="TimesNewRomanPSMT" w:eastAsia="TimesNewRomanPSMT" w:hAnsi="TimesNewRomanPSMT" w:cs="TimesNewRomanPSMT"/>
        </w:rPr>
        <w:t>)</w:t>
      </w:r>
    </w:p>
    <w:p w14:paraId="02B5B006" w14:textId="77777777" w:rsidR="001C5838" w:rsidRDefault="0019729A" w:rsidP="0019729A">
      <w:pPr>
        <w:ind w:left="72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What are </w:t>
      </w:r>
      <w:r w:rsidR="00B20B87">
        <w:rPr>
          <w:rFonts w:ascii="TimesNewRomanPSMT" w:eastAsia="TimesNewRomanPSMT" w:hAnsi="TimesNewRomanPSMT" w:cs="TimesNewRomanPSMT"/>
        </w:rPr>
        <w:t xml:space="preserve">applied </w:t>
      </w:r>
      <w:r>
        <w:rPr>
          <w:rFonts w:ascii="TimesNewRomanPSMT" w:eastAsia="TimesNewRomanPSMT" w:hAnsi="TimesNewRomanPSMT" w:cs="TimesNewRomanPSMT"/>
        </w:rPr>
        <w:t xml:space="preserve">chords? </w:t>
      </w:r>
      <w:r w:rsidR="00D43FBC">
        <w:rPr>
          <w:rFonts w:ascii="TimesNewRomanPSMT" w:eastAsia="TimesNewRomanPSMT" w:hAnsi="TimesNewRomanPSMT" w:cs="TimesNewRomanPSMT"/>
        </w:rPr>
        <w:t>When and why might a composer use them</w:t>
      </w:r>
      <w:r>
        <w:rPr>
          <w:rFonts w:ascii="TimesNewRomanPSMT" w:eastAsia="TimesNewRomanPSMT" w:hAnsi="TimesNewRomanPSMT" w:cs="TimesNewRomanPSMT"/>
        </w:rPr>
        <w:t>?</w:t>
      </w:r>
    </w:p>
    <w:p w14:paraId="0F2E896F" w14:textId="77777777" w:rsidR="0019729A" w:rsidRDefault="0019729A" w:rsidP="0000325D">
      <w:pPr>
        <w:ind w:left="720"/>
        <w:rPr>
          <w:rFonts w:ascii="TimesNewRomanPSMT" w:eastAsia="TimesNewRomanPSMT" w:hAnsi="TimesNewRomanPSMT" w:cs="TimesNewRomanPSMT"/>
        </w:rPr>
      </w:pPr>
    </w:p>
    <w:p w14:paraId="075B2419" w14:textId="77777777" w:rsidR="0000325D" w:rsidRDefault="0000325D" w:rsidP="0000325D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______________________________________________________________________________</w:t>
      </w:r>
      <w:r w:rsidR="00B20B87">
        <w:rPr>
          <w:rFonts w:ascii="TimesNewRomanPSMT" w:eastAsia="TimesNewRomanPSMT" w:hAnsi="TimesNewRomanPSMT" w:cs="TimesNewRomanPSMT"/>
        </w:rPr>
        <w:t>____________</w:t>
      </w:r>
    </w:p>
    <w:p w14:paraId="4E84831C" w14:textId="77777777" w:rsidR="00B20B87" w:rsidRDefault="00B20B87" w:rsidP="0000325D">
      <w:pPr>
        <w:rPr>
          <w:rFonts w:ascii="TimesNewRomanPSMT" w:eastAsia="TimesNewRomanPSMT" w:hAnsi="TimesNewRomanPSMT" w:cs="TimesNewRomanPSMT"/>
        </w:rPr>
      </w:pPr>
    </w:p>
    <w:p w14:paraId="4CA6B392" w14:textId="77777777" w:rsidR="002B1F84" w:rsidRDefault="002B1F84" w:rsidP="002B1F84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__________________________________________________________________________________________</w:t>
      </w:r>
    </w:p>
    <w:p w14:paraId="3243BF2F" w14:textId="77777777" w:rsidR="002B1F84" w:rsidRDefault="002B1F84" w:rsidP="002B1F84">
      <w:pPr>
        <w:rPr>
          <w:rFonts w:ascii="TimesNewRomanPSMT" w:eastAsia="TimesNewRomanPSMT" w:hAnsi="TimesNewRomanPSMT" w:cs="TimesNewRomanPSMT"/>
        </w:rPr>
      </w:pPr>
    </w:p>
    <w:p w14:paraId="6C0A2B10" w14:textId="77777777" w:rsidR="002B1F84" w:rsidRDefault="002B1F84" w:rsidP="002B1F84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__________________________________________________________________________________________</w:t>
      </w:r>
    </w:p>
    <w:p w14:paraId="5D22FF78" w14:textId="77777777" w:rsidR="002B1F84" w:rsidRDefault="002B1F84" w:rsidP="002B1F84">
      <w:pPr>
        <w:rPr>
          <w:rFonts w:ascii="TimesNewRomanPSMT" w:eastAsia="TimesNewRomanPSMT" w:hAnsi="TimesNewRomanPSMT" w:cs="TimesNewRomanPSMT"/>
        </w:rPr>
      </w:pPr>
    </w:p>
    <w:p w14:paraId="22AF85C6" w14:textId="77777777" w:rsidR="00B20B87" w:rsidRDefault="00B20B87" w:rsidP="00B20B87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__________________________________________________________________________________________</w:t>
      </w:r>
    </w:p>
    <w:p w14:paraId="42ABB4FA" w14:textId="77777777" w:rsidR="00B20B87" w:rsidRDefault="00B20B87" w:rsidP="00B20B87">
      <w:pPr>
        <w:rPr>
          <w:rFonts w:ascii="TimesNewRomanPSMT" w:eastAsia="TimesNewRomanPSMT" w:hAnsi="TimesNewRomanPSMT" w:cs="TimesNewRomanPSMT"/>
        </w:rPr>
      </w:pPr>
    </w:p>
    <w:p w14:paraId="504AAF90" w14:textId="77777777" w:rsidR="00B20B87" w:rsidRDefault="00B20B87" w:rsidP="00B20B87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__________________________________________________________________________________________</w:t>
      </w:r>
    </w:p>
    <w:p w14:paraId="5C3E11DC" w14:textId="77777777" w:rsidR="00B20B87" w:rsidRDefault="00B20B87" w:rsidP="00B20B87">
      <w:pPr>
        <w:rPr>
          <w:rFonts w:ascii="TimesNewRomanPSMT" w:eastAsia="TimesNewRomanPSMT" w:hAnsi="TimesNewRomanPSMT" w:cs="TimesNewRomanPSMT"/>
        </w:rPr>
      </w:pPr>
    </w:p>
    <w:p w14:paraId="54400A00" w14:textId="77777777" w:rsidR="00B20B87" w:rsidRDefault="00B20B87" w:rsidP="00B20B87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__________________________________________________________________________________________</w:t>
      </w:r>
    </w:p>
    <w:p w14:paraId="37CC7D1D" w14:textId="77777777" w:rsidR="00B20B87" w:rsidRDefault="00B20B87" w:rsidP="00B20B87">
      <w:pPr>
        <w:rPr>
          <w:rFonts w:ascii="TimesNewRomanPSMT" w:eastAsia="TimesNewRomanPSMT" w:hAnsi="TimesNewRomanPSMT" w:cs="TimesNewRomanPSMT"/>
        </w:rPr>
      </w:pPr>
    </w:p>
    <w:p w14:paraId="3AE89694" w14:textId="77777777" w:rsidR="00B20B87" w:rsidRDefault="00B20B87" w:rsidP="00B20B87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__________________________________________________________________________________________</w:t>
      </w:r>
    </w:p>
    <w:p w14:paraId="07E58BD4" w14:textId="77777777" w:rsidR="00B20B87" w:rsidRDefault="00B20B87" w:rsidP="00B20B87">
      <w:pPr>
        <w:rPr>
          <w:rFonts w:ascii="TimesNewRomanPSMT" w:eastAsia="TimesNewRomanPSMT" w:hAnsi="TimesNewRomanPSMT" w:cs="TimesNewRomanPSMT"/>
        </w:rPr>
      </w:pPr>
    </w:p>
    <w:p w14:paraId="0C31F240" w14:textId="77777777" w:rsidR="00B20B87" w:rsidRDefault="00B20B87" w:rsidP="00B20B87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__________________________________________________________________________________________</w:t>
      </w:r>
    </w:p>
    <w:p w14:paraId="7327377F" w14:textId="77777777" w:rsidR="00B20B87" w:rsidRDefault="00B20B87" w:rsidP="00B20B87">
      <w:pPr>
        <w:rPr>
          <w:rFonts w:ascii="TimesNewRomanPSMT" w:eastAsia="TimesNewRomanPSMT" w:hAnsi="TimesNewRomanPSMT" w:cs="TimesNewRomanPSMT"/>
        </w:rPr>
      </w:pPr>
    </w:p>
    <w:p w14:paraId="4288F075" w14:textId="77777777" w:rsidR="00B20B87" w:rsidRDefault="00B20B87" w:rsidP="00B20B87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__________________________________________________________________________________________</w:t>
      </w:r>
    </w:p>
    <w:p w14:paraId="1A7D92F2" w14:textId="77777777" w:rsidR="00AB3CD8" w:rsidRPr="00DE249D" w:rsidRDefault="00AB3CD8" w:rsidP="00CE0DAB">
      <w:pPr>
        <w:rPr>
          <w:rFonts w:ascii="TimesNewRomanPSMT" w:eastAsia="TimesNewRomanPSMT" w:hAnsi="TimesNewRomanPSMT" w:cs="TimesNewRomanPSMT"/>
        </w:rPr>
      </w:pPr>
    </w:p>
    <w:p w14:paraId="5E7B0A9B" w14:textId="77777777" w:rsidR="000D6463" w:rsidRPr="00DE249D" w:rsidRDefault="000D6463">
      <w:pPr>
        <w:numPr>
          <w:ilvl w:val="0"/>
          <w:numId w:val="8"/>
        </w:numPr>
        <w:tabs>
          <w:tab w:val="left" w:pos="720"/>
        </w:tabs>
        <w:ind w:left="720"/>
        <w:rPr>
          <w:rFonts w:ascii="TimesNewRomanPSMT" w:eastAsia="TimesNewRomanPSMT" w:hAnsi="TimesNewRomanPSMT" w:cs="TimesNewRomanPSMT"/>
        </w:rPr>
      </w:pPr>
      <w:r w:rsidRPr="00DE249D">
        <w:rPr>
          <w:rFonts w:ascii="TimesNewRomanPSMT" w:eastAsia="TimesNewRomanPSMT" w:hAnsi="TimesNewRomanPSMT" w:cs="TimesNewRomanPSMT"/>
          <w:b/>
          <w:bCs/>
        </w:rPr>
        <w:t>Grading</w:t>
      </w:r>
      <w:r w:rsidRPr="00DE249D">
        <w:rPr>
          <w:rFonts w:ascii="TimesNewRomanPSMT" w:eastAsia="TimesNewRomanPSMT" w:hAnsi="TimesNewRomanPSMT" w:cs="TimesNewRomanPSMT"/>
        </w:rPr>
        <w:t>:</w:t>
      </w:r>
      <w:r w:rsidR="00F342DF">
        <w:rPr>
          <w:rFonts w:ascii="TimesNewRomanPSMT" w:eastAsia="TimesNewRomanPSMT" w:hAnsi="TimesNewRomanPSMT" w:cs="TimesNewRomanPSMT"/>
        </w:rPr>
        <w:t xml:space="preserve"> (</w:t>
      </w:r>
      <w:r w:rsidR="006732B0">
        <w:rPr>
          <w:rFonts w:ascii="TimesNewRomanPSMT" w:eastAsia="TimesNewRomanPSMT" w:hAnsi="TimesNewRomanPSMT" w:cs="TimesNewRomanPSMT"/>
        </w:rPr>
        <w:t>75</w:t>
      </w:r>
      <w:r w:rsidR="00F342DF">
        <w:rPr>
          <w:rFonts w:ascii="TimesNewRomanPSMT" w:eastAsia="TimesNewRomanPSMT" w:hAnsi="TimesNewRomanPSMT" w:cs="TimesNewRomanPSMT"/>
        </w:rPr>
        <w:t xml:space="preserve"> points total)</w:t>
      </w:r>
    </w:p>
    <w:p w14:paraId="3152BB18" w14:textId="77777777" w:rsidR="00DE249D" w:rsidRPr="00DE249D" w:rsidRDefault="006732B0">
      <w:pPr>
        <w:numPr>
          <w:ilvl w:val="2"/>
          <w:numId w:val="8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  2</w:t>
      </w:r>
      <w:r w:rsidR="00282BE5">
        <w:rPr>
          <w:rFonts w:ascii="TimesNewRomanPSMT" w:eastAsia="TimesNewRomanPSMT" w:hAnsi="TimesNewRomanPSMT" w:cs="TimesNewRomanPSMT"/>
        </w:rPr>
        <w:t xml:space="preserve"> point</w:t>
      </w:r>
      <w:r w:rsidR="000A3EC6">
        <w:rPr>
          <w:rFonts w:ascii="TimesNewRomanPSMT" w:eastAsia="TimesNewRomanPSMT" w:hAnsi="TimesNewRomanPSMT" w:cs="TimesNewRomanPSMT"/>
        </w:rPr>
        <w:t>s</w:t>
      </w:r>
      <w:r w:rsidR="00282BE5">
        <w:rPr>
          <w:rFonts w:ascii="TimesNewRomanPSMT" w:eastAsia="TimesNewRomanPSMT" w:hAnsi="TimesNewRomanPSMT" w:cs="TimesNewRomanPSMT"/>
        </w:rPr>
        <w:t xml:space="preserve"> </w:t>
      </w:r>
      <w:r w:rsidR="00DE249D" w:rsidRPr="00DE249D">
        <w:rPr>
          <w:rFonts w:ascii="TimesNewRomanPSMT" w:eastAsia="TimesNewRomanPSMT" w:hAnsi="TimesNewRomanPSMT" w:cs="TimesNewRomanPSMT"/>
        </w:rPr>
        <w:t>– Key label</w:t>
      </w:r>
    </w:p>
    <w:p w14:paraId="4DE058F1" w14:textId="77777777" w:rsidR="00587018" w:rsidRPr="00DE249D" w:rsidRDefault="00587018" w:rsidP="00587018">
      <w:pPr>
        <w:numPr>
          <w:ilvl w:val="2"/>
          <w:numId w:val="8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39 points </w:t>
      </w:r>
      <w:r w:rsidRPr="00DE249D">
        <w:rPr>
          <w:rFonts w:ascii="TimesNewRomanPSMT" w:eastAsia="TimesNewRomanPSMT" w:hAnsi="TimesNewRomanPSMT" w:cs="TimesNewRomanPSMT"/>
        </w:rPr>
        <w:t>– Roman Numeral Analysis</w:t>
      </w:r>
    </w:p>
    <w:p w14:paraId="32C0EB7F" w14:textId="77777777" w:rsidR="00587018" w:rsidRPr="00DE249D" w:rsidRDefault="006732B0" w:rsidP="00587018">
      <w:pPr>
        <w:numPr>
          <w:ilvl w:val="2"/>
          <w:numId w:val="8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16</w:t>
      </w:r>
      <w:r w:rsidR="00587018">
        <w:rPr>
          <w:rFonts w:ascii="TimesNewRomanPSMT" w:eastAsia="TimesNewRomanPSMT" w:hAnsi="TimesNewRomanPSMT" w:cs="TimesNewRomanPSMT"/>
        </w:rPr>
        <w:t xml:space="preserve"> points </w:t>
      </w:r>
      <w:r w:rsidR="00587018" w:rsidRPr="00DE249D">
        <w:rPr>
          <w:rFonts w:ascii="TimesNewRomanPSMT" w:eastAsia="TimesNewRomanPSMT" w:hAnsi="TimesNewRomanPSMT" w:cs="TimesNewRomanPSMT"/>
        </w:rPr>
        <w:t xml:space="preserve">– </w:t>
      </w:r>
      <w:r w:rsidR="003D2484">
        <w:rPr>
          <w:rFonts w:ascii="TimesNewRomanPSMT" w:eastAsia="TimesNewRomanPSMT" w:hAnsi="TimesNewRomanPSMT" w:cs="TimesNewRomanPSMT"/>
        </w:rPr>
        <w:t>Functional prolongation labels (T, S, D, or – )</w:t>
      </w:r>
    </w:p>
    <w:p w14:paraId="2E1727BA" w14:textId="77777777" w:rsidR="000D6463" w:rsidRPr="00DE249D" w:rsidRDefault="006732B0">
      <w:pPr>
        <w:numPr>
          <w:ilvl w:val="2"/>
          <w:numId w:val="8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  </w:t>
      </w:r>
      <w:r w:rsidR="009044A4">
        <w:rPr>
          <w:rFonts w:ascii="TimesNewRomanPSMT" w:eastAsia="TimesNewRomanPSMT" w:hAnsi="TimesNewRomanPSMT" w:cs="TimesNewRomanPSMT"/>
        </w:rPr>
        <w:t>6</w:t>
      </w:r>
      <w:r w:rsidR="00DE249D" w:rsidRPr="00DE249D">
        <w:rPr>
          <w:rFonts w:ascii="TimesNewRomanPSMT" w:eastAsia="TimesNewRomanPSMT" w:hAnsi="TimesNewRomanPSMT" w:cs="TimesNewRomanPSMT"/>
        </w:rPr>
        <w:t xml:space="preserve"> points</w:t>
      </w:r>
      <w:r>
        <w:rPr>
          <w:rFonts w:ascii="TimesNewRomanPSMT" w:eastAsia="TimesNewRomanPSMT" w:hAnsi="TimesNewRomanPSMT" w:cs="TimesNewRomanPSMT"/>
        </w:rPr>
        <w:t xml:space="preserve"> </w:t>
      </w:r>
      <w:r w:rsidR="00DE249D" w:rsidRPr="00DE249D">
        <w:rPr>
          <w:rFonts w:ascii="TimesNewRomanPSMT" w:eastAsia="TimesNewRomanPSMT" w:hAnsi="TimesNewRomanPSMT" w:cs="TimesNewRomanPSMT"/>
        </w:rPr>
        <w:t xml:space="preserve">– </w:t>
      </w:r>
      <w:r w:rsidR="00B20B87">
        <w:rPr>
          <w:rFonts w:ascii="TimesNewRomanPSMT" w:eastAsia="TimesNewRomanPSMT" w:hAnsi="TimesNewRomanPSMT" w:cs="TimesNewRomanPSMT"/>
        </w:rPr>
        <w:t xml:space="preserve">Embellishing tones with </w:t>
      </w:r>
      <w:r w:rsidR="00DE249D" w:rsidRPr="00DE249D">
        <w:rPr>
          <w:rFonts w:ascii="TimesNewRomanPSMT" w:eastAsia="TimesNewRomanPSMT" w:hAnsi="TimesNewRomanPSMT" w:cs="TimesNewRomanPSMT"/>
        </w:rPr>
        <w:t>labels</w:t>
      </w:r>
    </w:p>
    <w:p w14:paraId="495BD413" w14:textId="77777777" w:rsidR="00EC3524" w:rsidRDefault="009044A4" w:rsidP="00EC3524">
      <w:pPr>
        <w:numPr>
          <w:ilvl w:val="2"/>
          <w:numId w:val="8"/>
        </w:numPr>
        <w:tabs>
          <w:tab w:val="left" w:pos="1440"/>
        </w:tabs>
        <w:ind w:left="144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12</w:t>
      </w:r>
      <w:r w:rsidR="00DE249D" w:rsidRPr="00FB7476">
        <w:rPr>
          <w:rFonts w:ascii="TimesNewRomanPSMT" w:eastAsia="TimesNewRomanPSMT" w:hAnsi="TimesNewRomanPSMT" w:cs="TimesNewRomanPSMT"/>
        </w:rPr>
        <w:t xml:space="preserve"> points</w:t>
      </w:r>
      <w:r w:rsidR="006732B0">
        <w:rPr>
          <w:rFonts w:ascii="TimesNewRomanPSMT" w:eastAsia="TimesNewRomanPSMT" w:hAnsi="TimesNewRomanPSMT" w:cs="TimesNewRomanPSMT"/>
        </w:rPr>
        <w:t xml:space="preserve"> </w:t>
      </w:r>
      <w:r w:rsidR="00DE249D" w:rsidRPr="00FB7476">
        <w:rPr>
          <w:rFonts w:ascii="TimesNewRomanPSMT" w:eastAsia="TimesNewRomanPSMT" w:hAnsi="TimesNewRomanPSMT" w:cs="TimesNewRomanPSMT"/>
        </w:rPr>
        <w:t>– Short</w:t>
      </w:r>
      <w:r w:rsidR="00FB7476" w:rsidRPr="00FB7476">
        <w:rPr>
          <w:rFonts w:ascii="TimesNewRomanPSMT" w:eastAsia="TimesNewRomanPSMT" w:hAnsi="TimesNewRomanPSMT" w:cs="TimesNewRomanPSMT"/>
        </w:rPr>
        <w:t xml:space="preserve"> essay</w:t>
      </w:r>
    </w:p>
    <w:p w14:paraId="62E3BE02" w14:textId="77777777" w:rsidR="00FB7476" w:rsidRPr="00FB7476" w:rsidRDefault="00FB7476" w:rsidP="00FB7476">
      <w:pPr>
        <w:tabs>
          <w:tab w:val="left" w:pos="1440"/>
        </w:tabs>
        <w:rPr>
          <w:rFonts w:ascii="TimesNewRomanPSMT" w:eastAsia="TimesNewRomanPSMT" w:hAnsi="TimesNewRomanPSMT" w:cs="TimesNewRomanPSMT"/>
        </w:rPr>
      </w:pPr>
    </w:p>
    <w:p w14:paraId="55FD3C26" w14:textId="77777777" w:rsidR="008C0795" w:rsidRDefault="008C0795" w:rsidP="008C0795">
      <w:pPr>
        <w:tabs>
          <w:tab w:val="left" w:pos="1440"/>
        </w:tabs>
        <w:jc w:val="both"/>
        <w:rPr>
          <w:b/>
        </w:rPr>
      </w:pPr>
      <w:r>
        <w:rPr>
          <w:b/>
        </w:rPr>
        <w:t>Audio:</w:t>
      </w:r>
      <w:r w:rsidRPr="008C0795">
        <w:tab/>
      </w:r>
      <w:r w:rsidR="00B911E6" w:rsidRPr="00630474">
        <w:rPr>
          <w:highlight w:val="yellow"/>
        </w:rPr>
        <w:t>[Link not included due to copyright restriction]</w:t>
      </w:r>
    </w:p>
    <w:p w14:paraId="6EF96D72" w14:textId="77777777" w:rsidR="00BF1E58" w:rsidRDefault="005A5B00" w:rsidP="002F380E">
      <w:pPr>
        <w:tabs>
          <w:tab w:val="left" w:pos="1440"/>
        </w:tabs>
        <w:rPr>
          <w:rFonts w:ascii="TimesNewRomanPSMT" w:eastAsia="TimesNewRomanPSMT" w:hAnsi="TimesNewRomanPSMT" w:cs="TimesNewRomanPSMT"/>
        </w:rPr>
      </w:pPr>
      <w:r w:rsidRPr="005A5B00">
        <w:rPr>
          <w:rFonts w:ascii="TimesNewRomanPSMT" w:eastAsia="TimesNewRomanPSMT" w:hAnsi="TimesNewRomanPSMT" w:cs="TimesNewRomanPSMT"/>
          <w:b/>
        </w:rPr>
        <w:t>Score:</w:t>
      </w:r>
      <w:r>
        <w:rPr>
          <w:rFonts w:ascii="TimesNewRomanPSMT" w:eastAsia="TimesNewRomanPSMT" w:hAnsi="TimesNewRomanPSMT" w:cs="TimesNewRomanPSMT"/>
        </w:rPr>
        <w:tab/>
      </w:r>
      <w:r w:rsidR="002F380E">
        <w:rPr>
          <w:rFonts w:ascii="TimesNewRomanPSMT" w:eastAsia="TimesNewRomanPSMT" w:hAnsi="TimesNewRomanPSMT" w:cs="TimesNewRomanPSMT"/>
        </w:rPr>
        <w:t>Scanned copy attached</w:t>
      </w:r>
    </w:p>
    <w:p w14:paraId="71E8A0FA" w14:textId="77777777" w:rsidR="00B911E6" w:rsidRDefault="00B911E6" w:rsidP="002F380E">
      <w:pPr>
        <w:tabs>
          <w:tab w:val="left" w:pos="1440"/>
        </w:tabs>
        <w:rPr>
          <w:rFonts w:ascii="TimesNewRomanPSMT" w:eastAsia="TimesNewRomanPSMT" w:hAnsi="TimesNewRomanPSMT" w:cs="TimesNewRomanPSMT"/>
        </w:rPr>
      </w:pPr>
      <w:bookmarkStart w:id="0" w:name="_GoBack"/>
      <w:bookmarkEnd w:id="0"/>
    </w:p>
    <w:p w14:paraId="04748CB0" w14:textId="77777777" w:rsidR="00BF1E58" w:rsidRPr="001E0DD6" w:rsidRDefault="00BF1E58" w:rsidP="00BF1E58">
      <w:pPr>
        <w:jc w:val="center"/>
        <w:rPr>
          <w:rFonts w:ascii="TimesNewRomanPSMT" w:eastAsia="TimesNewRomanPSMT" w:hAnsi="TimesNewRomanPSMT" w:cs="TimesNewRomanPSMT"/>
          <w:sz w:val="12"/>
          <w:szCs w:val="12"/>
        </w:rPr>
      </w:pPr>
    </w:p>
    <w:p w14:paraId="0645E4C7" w14:textId="77777777" w:rsidR="00BF1E58" w:rsidRDefault="00BF1E58" w:rsidP="00BF1E58">
      <w:pPr>
        <w:jc w:val="center"/>
        <w:rPr>
          <w:rFonts w:ascii="TimesNewRomanPSMT" w:eastAsia="TimesNewRomanPSMT" w:hAnsi="TimesNewRomanPSMT" w:cs="TimesNewRomanPSMT"/>
        </w:rPr>
      </w:pPr>
      <w:r w:rsidRPr="00BF1E58">
        <w:rPr>
          <w:rFonts w:ascii="TimesNewRomanPSMT" w:eastAsia="TimesNewRomanPSMT" w:hAnsi="TimesNewRomanPSMT" w:cs="TimesNewRomanPSMT"/>
        </w:rPr>
        <w:drawing>
          <wp:inline distT="0" distB="0" distL="0" distR="0" wp14:anchorId="05753C6F" wp14:editId="7D9C1486">
            <wp:extent cx="668655" cy="2317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6598B" w14:textId="77777777" w:rsidR="00BF1E58" w:rsidRPr="004348C9" w:rsidRDefault="00BF1E58" w:rsidP="00BF1E58">
      <w:pPr>
        <w:jc w:val="center"/>
        <w:rPr>
          <w:rFonts w:ascii="TimesNewRomanPSMT" w:eastAsia="TimesNewRomanPSMT" w:hAnsi="TimesNewRomanPSMT" w:cs="TimesNewRomanPSMT"/>
          <w:sz w:val="8"/>
          <w:szCs w:val="8"/>
        </w:rPr>
      </w:pPr>
    </w:p>
    <w:p w14:paraId="6B860CA0" w14:textId="77777777" w:rsidR="00BF1E58" w:rsidRPr="004348C9" w:rsidRDefault="00BF1E58" w:rsidP="00BF1E58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Copyright © 2017 by Kyle Gullings –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www.kylegullings.com</w:t>
      </w:r>
    </w:p>
    <w:p w14:paraId="109F3BE1" w14:textId="77777777" w:rsidR="00BF1E58" w:rsidRDefault="00BF1E58" w:rsidP="00BF1E58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>Licensed under a Creative Commons Attribution-ShareAlike 4.0 International License.</w:t>
      </w:r>
    </w:p>
    <w:p w14:paraId="47C8F3FD" w14:textId="77777777" w:rsidR="00220F63" w:rsidRPr="004348C9" w:rsidRDefault="00220F63" w:rsidP="00BF1E58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For more information, visit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https://creativecommons.org/licenses/by-sa/4.0/</w:t>
      </w:r>
      <w:r w:rsidRPr="004348C9">
        <w:rPr>
          <w:rFonts w:ascii="TimesNewRomanPSMT" w:eastAsia="TimesNewRomanPSMT" w:hAnsi="TimesNewRomanPSMT" w:cs="TimesNewRomanPSMT"/>
          <w:sz w:val="22"/>
          <w:szCs w:val="22"/>
        </w:rPr>
        <w:t>.</w:t>
      </w:r>
    </w:p>
    <w:p w14:paraId="0345152B" w14:textId="77777777" w:rsidR="007D3D09" w:rsidRDefault="00BF1E58" w:rsidP="00BF1E58">
      <w:pPr>
        <w:tabs>
          <w:tab w:val="left" w:pos="1440"/>
        </w:tabs>
        <w:jc w:val="center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CC620D" wp14:editId="26DA6BF5">
                <wp:simplePos x="0" y="0"/>
                <wp:positionH relativeFrom="column">
                  <wp:posOffset>-833120</wp:posOffset>
                </wp:positionH>
                <wp:positionV relativeFrom="paragraph">
                  <wp:posOffset>167005</wp:posOffset>
                </wp:positionV>
                <wp:extent cx="8082280" cy="413385"/>
                <wp:effectExtent l="0" t="0" r="4445" b="19685"/>
                <wp:wrapThrough wrapText="bothSides">
                  <wp:wrapPolygon edited="0">
                    <wp:start x="-753" y="0"/>
                    <wp:lineTo x="-1005" y="22595"/>
                    <wp:lineTo x="22856" y="22595"/>
                    <wp:lineTo x="22605" y="0"/>
                    <wp:lineTo x="-753" y="0"/>
                  </wp:wrapPolygon>
                </wp:wrapThrough>
                <wp:docPr id="4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82280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B49F3EB" id="Rectangle 1" o:spid="_x0000_s1026" style="position:absolute;margin-left:-65.6pt;margin-top:13.15pt;width:636.4pt;height:3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" stroked="f" strokecolor="#4a7ebb">
                <v:shadow on="t" opacity="22936f" origin=",.5" offset="0,.63889mm"/>
                <w10:wrap type="through"/>
              </v:rect>
            </w:pict>
          </mc:Fallback>
        </mc:AlternateContent>
      </w:r>
      <w:r>
        <w:rPr>
          <w:rFonts w:ascii="TimesNewRomanPSMT" w:eastAsia="TimesNewRomanPSMT" w:hAnsi="TimesNewRomanPSMT" w:cs="TimesNewRomanPSMT"/>
        </w:rPr>
        <w:drawing>
          <wp:anchor distT="0" distB="0" distL="114300" distR="114300" simplePos="0" relativeHeight="251657216" behindDoc="0" locked="0" layoutInCell="1" allowOverlap="1" wp14:anchorId="246C6AAD" wp14:editId="6E452C10">
            <wp:simplePos x="0" y="0"/>
            <wp:positionH relativeFrom="page">
              <wp:posOffset>212090</wp:posOffset>
            </wp:positionH>
            <wp:positionV relativeFrom="page">
              <wp:posOffset>168275</wp:posOffset>
            </wp:positionV>
            <wp:extent cx="7333615" cy="3298190"/>
            <wp:effectExtent l="0" t="0" r="635" b="0"/>
            <wp:wrapSquare wrapText="bothSides"/>
            <wp:docPr id="7" name="Picture 7" descr="Music_Theory_III_Analysis_Project_2_edi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usic_Theory_III_Analysis_Project_2_edit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3615" cy="329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49C773" w14:textId="77777777" w:rsidR="005A5B00" w:rsidRPr="00DE249D" w:rsidRDefault="00BF1E58" w:rsidP="002F380E">
      <w:pPr>
        <w:tabs>
          <w:tab w:val="left" w:pos="1440"/>
        </w:tabs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drawing>
          <wp:anchor distT="0" distB="0" distL="114300" distR="114300" simplePos="0" relativeHeight="251659264" behindDoc="0" locked="0" layoutInCell="1" allowOverlap="1" wp14:anchorId="6EB84B02" wp14:editId="2F228CD4">
            <wp:simplePos x="0" y="0"/>
            <wp:positionH relativeFrom="page">
              <wp:posOffset>227965</wp:posOffset>
            </wp:positionH>
            <wp:positionV relativeFrom="page">
              <wp:posOffset>4380865</wp:posOffset>
            </wp:positionV>
            <wp:extent cx="7333615" cy="1781175"/>
            <wp:effectExtent l="0" t="0" r="635" b="9525"/>
            <wp:wrapSquare wrapText="bothSides"/>
            <wp:docPr id="9" name="Picture 9" descr="Music_Theory_III_Analysis_Project_2_edi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usic_Theory_III_Analysis_Project_2_edit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017" b="274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361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192" behindDoc="0" locked="0" layoutInCell="1" allowOverlap="1" wp14:anchorId="5B8179A8" wp14:editId="1124F74E">
            <wp:simplePos x="0" y="0"/>
            <wp:positionH relativeFrom="page">
              <wp:posOffset>281940</wp:posOffset>
            </wp:positionH>
            <wp:positionV relativeFrom="page">
              <wp:posOffset>7125335</wp:posOffset>
            </wp:positionV>
            <wp:extent cx="7333615" cy="1875155"/>
            <wp:effectExtent l="0" t="0" r="635" b="0"/>
            <wp:wrapSquare wrapText="bothSides"/>
            <wp:docPr id="3" name="Picture 2" descr="Music_Theory_III_Analysis_Project_2_edi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usic_Theory_III_Analysis_Project_2_edit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3615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A5B00" w:rsidRPr="00DE249D" w:rsidSect="008C0795">
      <w:footnotePr>
        <w:pos w:val="beneathText"/>
      </w:footnotePr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tarSymbol">
    <w:altName w:val="Arial Unicode MS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PSMT">
    <w:altName w:val="Times New Roman"/>
    <w:charset w:val="00"/>
    <w:family w:val="roman"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sz w:val="18"/>
        <w:szCs w:val="18"/>
      </w:rPr>
    </w:lvl>
  </w:abstractNum>
  <w:abstractNum w:abstractNumId="8">
    <w:nsid w:val="54C12847"/>
    <w:multiLevelType w:val="hybridMultilevel"/>
    <w:tmpl w:val="2708D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E89"/>
    <w:rsid w:val="0000325D"/>
    <w:rsid w:val="00006E52"/>
    <w:rsid w:val="00010C41"/>
    <w:rsid w:val="000A3EC6"/>
    <w:rsid w:val="000B09BA"/>
    <w:rsid w:val="000D6463"/>
    <w:rsid w:val="00182DAA"/>
    <w:rsid w:val="0019729A"/>
    <w:rsid w:val="001B1728"/>
    <w:rsid w:val="001B4D0A"/>
    <w:rsid w:val="001C5838"/>
    <w:rsid w:val="00220F63"/>
    <w:rsid w:val="00224241"/>
    <w:rsid w:val="00251E04"/>
    <w:rsid w:val="0025669B"/>
    <w:rsid w:val="00282BE5"/>
    <w:rsid w:val="002912DD"/>
    <w:rsid w:val="002B0E89"/>
    <w:rsid w:val="002B1F84"/>
    <w:rsid w:val="002E7C41"/>
    <w:rsid w:val="002F380E"/>
    <w:rsid w:val="0030745E"/>
    <w:rsid w:val="003419FC"/>
    <w:rsid w:val="003D2484"/>
    <w:rsid w:val="003D6533"/>
    <w:rsid w:val="004F7E1D"/>
    <w:rsid w:val="00512102"/>
    <w:rsid w:val="005770D1"/>
    <w:rsid w:val="00587018"/>
    <w:rsid w:val="005A5B00"/>
    <w:rsid w:val="005B11BA"/>
    <w:rsid w:val="005F1053"/>
    <w:rsid w:val="00636E50"/>
    <w:rsid w:val="00644E35"/>
    <w:rsid w:val="006732B0"/>
    <w:rsid w:val="00763F96"/>
    <w:rsid w:val="007C3ABB"/>
    <w:rsid w:val="007D3D09"/>
    <w:rsid w:val="007E5D81"/>
    <w:rsid w:val="0084611A"/>
    <w:rsid w:val="008540F0"/>
    <w:rsid w:val="00860588"/>
    <w:rsid w:val="00872642"/>
    <w:rsid w:val="00895148"/>
    <w:rsid w:val="008C0795"/>
    <w:rsid w:val="008F2956"/>
    <w:rsid w:val="009044A4"/>
    <w:rsid w:val="00937015"/>
    <w:rsid w:val="00A245BE"/>
    <w:rsid w:val="00A37DCD"/>
    <w:rsid w:val="00A5431E"/>
    <w:rsid w:val="00A56540"/>
    <w:rsid w:val="00AA1488"/>
    <w:rsid w:val="00AB3CD8"/>
    <w:rsid w:val="00AB4F8B"/>
    <w:rsid w:val="00B20B87"/>
    <w:rsid w:val="00B61910"/>
    <w:rsid w:val="00B911E6"/>
    <w:rsid w:val="00BF1E58"/>
    <w:rsid w:val="00C963BE"/>
    <w:rsid w:val="00CA18A9"/>
    <w:rsid w:val="00CB5B7A"/>
    <w:rsid w:val="00CE0DAB"/>
    <w:rsid w:val="00D21B82"/>
    <w:rsid w:val="00D43FBC"/>
    <w:rsid w:val="00D52F7F"/>
    <w:rsid w:val="00D92D6D"/>
    <w:rsid w:val="00DE249D"/>
    <w:rsid w:val="00E048A2"/>
    <w:rsid w:val="00E37B3A"/>
    <w:rsid w:val="00E84AE2"/>
    <w:rsid w:val="00E9283E"/>
    <w:rsid w:val="00EA6F96"/>
    <w:rsid w:val="00EC3524"/>
    <w:rsid w:val="00F342DF"/>
    <w:rsid w:val="00F93E04"/>
    <w:rsid w:val="00FA1DFF"/>
    <w:rsid w:val="00FA3AB7"/>
    <w:rsid w:val="00FB7476"/>
    <w:rsid w:val="00FE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6BB6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widowControl w:val="0"/>
      <w:suppressAutoHyphens/>
    </w:pPr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b/>
      <w:bCs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character" w:styleId="Hyperlink">
    <w:name w:val="Hyperlink"/>
    <w:uiPriority w:val="99"/>
    <w:unhideWhenUsed/>
    <w:rsid w:val="005A5B0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1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1E6"/>
    <w:rPr>
      <w:rFonts w:ascii="Lucida Grande" w:hAnsi="Lucida Grande" w:cs="Lucida Grande"/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widowControl w:val="0"/>
      <w:suppressAutoHyphens/>
    </w:pPr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b/>
      <w:bCs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character" w:styleId="Hyperlink">
    <w:name w:val="Hyperlink"/>
    <w:uiPriority w:val="99"/>
    <w:unhideWhenUsed/>
    <w:rsid w:val="005A5B0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1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1E6"/>
    <w:rPr>
      <w:rFonts w:ascii="Lucida Grande" w:hAnsi="Lucida Grande" w:cs="Lucida Grande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openmusictheory.com/appliedChords.html" TargetMode="External"/><Relationship Id="rId7" Type="http://schemas.openxmlformats.org/officeDocument/2006/relationships/hyperlink" Target="http://openmusictheory.com/harmonicFunctions.html" TargetMode="External"/><Relationship Id="rId8" Type="http://schemas.openxmlformats.org/officeDocument/2006/relationships/hyperlink" Target="http://openmusictheory.com/harmonicSyntax2.html" TargetMode="External"/><Relationship Id="rId9" Type="http://schemas.openxmlformats.org/officeDocument/2006/relationships/hyperlink" Target="http://openmusictheory.com/harmonicAnalysis.html" TargetMode="External"/><Relationship Id="rId10" Type="http://schemas.openxmlformats.org/officeDocument/2006/relationships/hyperlink" Target="http://openmusictheory.com/embellishingTon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2418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Music_Theory_I_Analysis_Project_1</vt:lpstr>
    </vt:vector>
  </TitlesOfParts>
  <Company/>
  <LinksUpToDate>false</LinksUpToDate>
  <CharactersWithSpaces>2837</CharactersWithSpaces>
  <SharedDoc>false</SharedDoc>
  <HLinks>
    <vt:vector size="42" baseType="variant">
      <vt:variant>
        <vt:i4>7274556</vt:i4>
      </vt:variant>
      <vt:variant>
        <vt:i4>18</vt:i4>
      </vt:variant>
      <vt:variant>
        <vt:i4>0</vt:i4>
      </vt:variant>
      <vt:variant>
        <vt:i4>5</vt:i4>
      </vt:variant>
      <vt:variant>
        <vt:lpwstr>http://www.youtube.com/watch?v=rSMvlFgU0Mo</vt:lpwstr>
      </vt:variant>
      <vt:variant>
        <vt:lpwstr/>
      </vt:variant>
      <vt:variant>
        <vt:i4>2359343</vt:i4>
      </vt:variant>
      <vt:variant>
        <vt:i4>15</vt:i4>
      </vt:variant>
      <vt:variant>
        <vt:i4>0</vt:i4>
      </vt:variant>
      <vt:variant>
        <vt:i4>5</vt:i4>
      </vt:variant>
      <vt:variant>
        <vt:lpwstr>http://uttyler.naxosmusiclibrary.com/stream.asp?s=152168%2Futtylernmlpd04%2F271644%5F12</vt:lpwstr>
      </vt:variant>
      <vt:variant>
        <vt:lpwstr/>
      </vt:variant>
      <vt:variant>
        <vt:i4>4456527</vt:i4>
      </vt:variant>
      <vt:variant>
        <vt:i4>12</vt:i4>
      </vt:variant>
      <vt:variant>
        <vt:i4>0</vt:i4>
      </vt:variant>
      <vt:variant>
        <vt:i4>5</vt:i4>
      </vt:variant>
      <vt:variant>
        <vt:lpwstr>http://openmusictheory.com/embellishingTones.html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http://openmusictheory.com/harmonicAnalysis.html</vt:lpwstr>
      </vt:variant>
      <vt:variant>
        <vt:lpwstr/>
      </vt:variant>
      <vt:variant>
        <vt:i4>8060968</vt:i4>
      </vt:variant>
      <vt:variant>
        <vt:i4>6</vt:i4>
      </vt:variant>
      <vt:variant>
        <vt:i4>0</vt:i4>
      </vt:variant>
      <vt:variant>
        <vt:i4>5</vt:i4>
      </vt:variant>
      <vt:variant>
        <vt:lpwstr>http://openmusictheory.com/harmonicSyntax2.html</vt:lpwstr>
      </vt:variant>
      <vt:variant>
        <vt:lpwstr/>
      </vt:variant>
      <vt:variant>
        <vt:i4>5570636</vt:i4>
      </vt:variant>
      <vt:variant>
        <vt:i4>3</vt:i4>
      </vt:variant>
      <vt:variant>
        <vt:i4>0</vt:i4>
      </vt:variant>
      <vt:variant>
        <vt:i4>5</vt:i4>
      </vt:variant>
      <vt:variant>
        <vt:lpwstr>http://openmusictheory.com/harmonicFunctions.html</vt:lpwstr>
      </vt:variant>
      <vt:variant>
        <vt:lpwstr/>
      </vt:variant>
      <vt:variant>
        <vt:i4>6029389</vt:i4>
      </vt:variant>
      <vt:variant>
        <vt:i4>0</vt:i4>
      </vt:variant>
      <vt:variant>
        <vt:i4>0</vt:i4>
      </vt:variant>
      <vt:variant>
        <vt:i4>5</vt:i4>
      </vt:variant>
      <vt:variant>
        <vt:lpwstr>http://openmusictheory.com/appliedChords.html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Music_Theory_I_Analysis_Project_1</dc:title>
  <dc:subject/>
  <dc:creator>Kyle Gullings</dc:creator>
  <cp:keywords/>
  <cp:lastModifiedBy>Kyle Gullings</cp:lastModifiedBy>
  <cp:revision>4</cp:revision>
  <cp:lastPrinted>2012-08-15T20:15:00Z</cp:lastPrinted>
  <dcterms:created xsi:type="dcterms:W3CDTF">2017-08-11T03:00:00Z</dcterms:created>
  <dcterms:modified xsi:type="dcterms:W3CDTF">2017-08-11T17:21:00Z</dcterms:modified>
</cp:coreProperties>
</file>