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129C6" w14:textId="77777777" w:rsidR="00FF5FB3" w:rsidRPr="001E173E" w:rsidRDefault="00FF5FB3" w:rsidP="00FF5FB3">
      <w:pPr>
        <w:jc w:val="center"/>
        <w:rPr>
          <w:b/>
          <w:bCs/>
          <w:sz w:val="44"/>
          <w:szCs w:val="44"/>
        </w:rPr>
      </w:pPr>
      <w:bookmarkStart w:id="0" w:name="_GoBack"/>
      <w:bookmarkEnd w:id="0"/>
      <w:r w:rsidRPr="001E173E">
        <w:rPr>
          <w:b/>
          <w:bCs/>
          <w:sz w:val="44"/>
          <w:szCs w:val="44"/>
        </w:rPr>
        <w:t>Externa</w:t>
      </w:r>
      <w:r>
        <w:rPr>
          <w:b/>
          <w:bCs/>
          <w:sz w:val="44"/>
          <w:szCs w:val="44"/>
        </w:rPr>
        <w:t>l &amp; I</w:t>
      </w:r>
      <w:r w:rsidRPr="001E173E">
        <w:rPr>
          <w:b/>
          <w:bCs/>
          <w:sz w:val="44"/>
          <w:szCs w:val="44"/>
        </w:rPr>
        <w:t>nternal Expansions</w:t>
      </w:r>
    </w:p>
    <w:p w14:paraId="4CAC605B" w14:textId="77777777" w:rsidR="00FF5FB3" w:rsidRPr="00D272F7" w:rsidRDefault="00FF5FB3" w:rsidP="00FF5FB3">
      <w:pPr>
        <w:ind w:left="360"/>
        <w:rPr>
          <w:sz w:val="12"/>
          <w:szCs w:val="12"/>
        </w:rPr>
      </w:pPr>
    </w:p>
    <w:p w14:paraId="0BF96239" w14:textId="77777777" w:rsidR="00FF5FB3" w:rsidRPr="00DE32ED" w:rsidRDefault="00FF5FB3" w:rsidP="00FF5FB3">
      <w:pPr>
        <w:jc w:val="right"/>
        <w:rPr>
          <w:b/>
        </w:rPr>
      </w:pPr>
      <w:r w:rsidRPr="00DE32ED">
        <w:rPr>
          <w:b/>
        </w:rPr>
        <w:t>Name: ____________________________________</w:t>
      </w:r>
    </w:p>
    <w:p w14:paraId="7939CC0B" w14:textId="77777777" w:rsidR="00FF5FB3" w:rsidRPr="00D272F7" w:rsidRDefault="00FF5FB3" w:rsidP="00FF5FB3">
      <w:pPr>
        <w:ind w:left="360"/>
        <w:rPr>
          <w:sz w:val="12"/>
          <w:szCs w:val="12"/>
        </w:rPr>
      </w:pPr>
    </w:p>
    <w:p w14:paraId="3955A9B3" w14:textId="77777777" w:rsidR="00582316" w:rsidRPr="00582316" w:rsidRDefault="00582316" w:rsidP="00582316">
      <w:pPr>
        <w:jc w:val="center"/>
        <w:rPr>
          <w:i/>
        </w:rPr>
      </w:pPr>
      <w:r w:rsidRPr="00582316">
        <w:rPr>
          <w:i/>
        </w:rPr>
        <w:t>Please turn in only this first page, not the entire document.</w:t>
      </w:r>
    </w:p>
    <w:p w14:paraId="265BFA7E" w14:textId="77777777" w:rsidR="00FF5FB3" w:rsidRPr="00D272F7" w:rsidRDefault="00FF5FB3" w:rsidP="00FF5FB3">
      <w:pPr>
        <w:ind w:left="360"/>
        <w:rPr>
          <w:sz w:val="12"/>
          <w:szCs w:val="12"/>
        </w:rPr>
      </w:pPr>
    </w:p>
    <w:p w14:paraId="31A56BAC" w14:textId="77777777" w:rsidR="00861677" w:rsidRPr="00861677" w:rsidRDefault="00861677">
      <w:pPr>
        <w:rPr>
          <w:b/>
          <w:u w:val="single"/>
        </w:rPr>
      </w:pPr>
      <w:r w:rsidRPr="00861677">
        <w:rPr>
          <w:b/>
          <w:u w:val="single"/>
        </w:rPr>
        <w:t>Background readings</w:t>
      </w:r>
    </w:p>
    <w:p w14:paraId="32206C4B" w14:textId="77777777" w:rsidR="00861677" w:rsidRDefault="00861677">
      <w:r>
        <w:tab/>
        <w:t xml:space="preserve">External Expansions: </w:t>
      </w:r>
      <w:hyperlink r:id="rId9" w:history="1">
        <w:r w:rsidRPr="00B333F3">
          <w:rPr>
            <w:rStyle w:val="Hyperlink"/>
          </w:rPr>
          <w:t>http://openmusictheory.com/externalExpansions.html</w:t>
        </w:r>
      </w:hyperlink>
    </w:p>
    <w:p w14:paraId="20E745AD" w14:textId="77777777" w:rsidR="00861677" w:rsidRDefault="00861677">
      <w:r>
        <w:tab/>
        <w:t xml:space="preserve">Internal Expansions: </w:t>
      </w:r>
      <w:hyperlink r:id="rId10" w:history="1">
        <w:r w:rsidRPr="00B333F3">
          <w:rPr>
            <w:rStyle w:val="Hyperlink"/>
          </w:rPr>
          <w:t>http://openmusictheory.com/internalExpansions.html</w:t>
        </w:r>
      </w:hyperlink>
    </w:p>
    <w:p w14:paraId="6368BBD0" w14:textId="77777777" w:rsidR="00FF5FB3" w:rsidRPr="00D272F7" w:rsidRDefault="00FF5FB3" w:rsidP="00FF5FB3">
      <w:pPr>
        <w:ind w:left="360"/>
        <w:rPr>
          <w:sz w:val="12"/>
          <w:szCs w:val="12"/>
        </w:rPr>
      </w:pPr>
    </w:p>
    <w:p w14:paraId="43F9FCB8" w14:textId="77777777" w:rsidR="00861677" w:rsidRPr="00861677" w:rsidRDefault="00861677" w:rsidP="00861677">
      <w:pPr>
        <w:rPr>
          <w:b/>
          <w:u w:val="single"/>
        </w:rPr>
      </w:pPr>
      <w:r>
        <w:rPr>
          <w:b/>
          <w:u w:val="single"/>
        </w:rPr>
        <w:t>Questions</w:t>
      </w:r>
    </w:p>
    <w:p w14:paraId="6860F6BC" w14:textId="77777777" w:rsidR="00861677" w:rsidRDefault="00861677" w:rsidP="00861677">
      <w:pPr>
        <w:numPr>
          <w:ilvl w:val="0"/>
          <w:numId w:val="15"/>
        </w:numPr>
      </w:pPr>
      <w:r>
        <w:t xml:space="preserve">Review the online text's definition of a prefix (linked above), </w:t>
      </w:r>
      <w:proofErr w:type="gramStart"/>
      <w:r>
        <w:t>then</w:t>
      </w:r>
      <w:proofErr w:type="gramEnd"/>
      <w:r>
        <w:t xml:space="preserve"> explore the following.</w:t>
      </w:r>
    </w:p>
    <w:p w14:paraId="6AE6669B" w14:textId="77777777" w:rsidR="00861677" w:rsidRDefault="00861677" w:rsidP="00861677">
      <w:pPr>
        <w:ind w:left="720"/>
      </w:pPr>
      <w:r>
        <w:t>Listen to and look a</w:t>
      </w:r>
      <w:r w:rsidR="00137F07">
        <w:t>t Franz Schubert’s “</w:t>
      </w:r>
      <w:proofErr w:type="spellStart"/>
      <w:r w:rsidR="00137F07">
        <w:t>Gute</w:t>
      </w:r>
      <w:proofErr w:type="spellEnd"/>
      <w:r w:rsidR="00137F07">
        <w:t xml:space="preserve"> </w:t>
      </w:r>
      <w:proofErr w:type="spellStart"/>
      <w:r w:rsidR="00137F07">
        <w:t>Nacht</w:t>
      </w:r>
      <w:proofErr w:type="spellEnd"/>
      <w:r w:rsidR="00137F07">
        <w:t xml:space="preserve">” from the song cycle </w:t>
      </w:r>
      <w:proofErr w:type="spellStart"/>
      <w:r w:rsidR="00137F07" w:rsidRPr="00137F07">
        <w:rPr>
          <w:i/>
        </w:rPr>
        <w:t>Winterreise</w:t>
      </w:r>
      <w:proofErr w:type="spellEnd"/>
      <w:r w:rsidR="00137F07">
        <w:t>, mm.1-7 only</w:t>
      </w:r>
    </w:p>
    <w:p w14:paraId="23FB401F" w14:textId="77777777" w:rsidR="005731CA" w:rsidRDefault="00861677" w:rsidP="00861677">
      <w:pPr>
        <w:ind w:left="720" w:firstLine="720"/>
      </w:pPr>
      <w:r>
        <w:t>Score:</w:t>
      </w:r>
      <w:r w:rsidR="005731CA">
        <w:t xml:space="preserve"> </w:t>
      </w:r>
      <w:hyperlink r:id="rId11" w:history="1">
        <w:r w:rsidR="00137F07" w:rsidRPr="00DD1209">
          <w:rPr>
            <w:rStyle w:val="Hyperlink"/>
          </w:rPr>
          <w:t>http://petrucci.mus.auth.gr/imglnks/usimg/9/92/IMSLP00414-Schubert_-_Winterreise.pdf</w:t>
        </w:r>
      </w:hyperlink>
    </w:p>
    <w:p w14:paraId="78D7A9D1" w14:textId="77777777" w:rsidR="00582316" w:rsidRPr="00582316" w:rsidRDefault="00FF5FB3" w:rsidP="004D4412">
      <w:pPr>
        <w:ind w:left="2160"/>
        <w:rPr>
          <w:i/>
        </w:rPr>
      </w:pPr>
      <w:r w:rsidRPr="00582316">
        <w:rPr>
          <w:i/>
        </w:rPr>
        <w:t xml:space="preserve"> </w:t>
      </w:r>
      <w:r w:rsidR="00582316" w:rsidRPr="00582316">
        <w:rPr>
          <w:i/>
        </w:rPr>
        <w:t>(</w:t>
      </w:r>
      <w:proofErr w:type="gramStart"/>
      <w:r w:rsidR="00582316" w:rsidRPr="00582316">
        <w:rPr>
          <w:i/>
        </w:rPr>
        <w:t>or</w:t>
      </w:r>
      <w:proofErr w:type="gramEnd"/>
      <w:r w:rsidR="00582316" w:rsidRPr="00582316">
        <w:rPr>
          <w:i/>
        </w:rPr>
        <w:t xml:space="preserve"> see pag</w:t>
      </w:r>
      <w:r w:rsidR="00137F07">
        <w:rPr>
          <w:i/>
        </w:rPr>
        <w:t xml:space="preserve">e 2 </w:t>
      </w:r>
      <w:r w:rsidR="00582316" w:rsidRPr="00582316">
        <w:rPr>
          <w:i/>
        </w:rPr>
        <w:t>of this handout)</w:t>
      </w:r>
    </w:p>
    <w:p w14:paraId="049ABEDA" w14:textId="77777777" w:rsidR="00861677" w:rsidRDefault="00861677" w:rsidP="00861677">
      <w:pPr>
        <w:ind w:left="720" w:firstLine="720"/>
      </w:pPr>
      <w:r>
        <w:t>Audio:</w:t>
      </w:r>
      <w:r w:rsidR="005731CA">
        <w:t xml:space="preserve"> </w:t>
      </w:r>
      <w:r w:rsidR="008E2B2E" w:rsidRPr="008E2B2E">
        <w:rPr>
          <w:highlight w:val="yellow"/>
        </w:rPr>
        <w:t>[Link not included due to copyright restriction]</w:t>
      </w:r>
    </w:p>
    <w:p w14:paraId="3F98517D" w14:textId="77777777" w:rsidR="00FF5FB3" w:rsidRPr="00D272F7" w:rsidRDefault="00FF5FB3" w:rsidP="00FF5FB3">
      <w:pPr>
        <w:ind w:left="360"/>
        <w:rPr>
          <w:sz w:val="12"/>
          <w:szCs w:val="12"/>
        </w:rPr>
      </w:pPr>
    </w:p>
    <w:p w14:paraId="517B0D43" w14:textId="77777777" w:rsidR="00861677" w:rsidRDefault="00861677" w:rsidP="00861677">
      <w:pPr>
        <w:ind w:left="720"/>
      </w:pPr>
      <w:r>
        <w:t>Circle the correct answer:</w:t>
      </w:r>
    </w:p>
    <w:p w14:paraId="78B8AFE8" w14:textId="77777777" w:rsidR="00582316" w:rsidRPr="00137F07" w:rsidRDefault="00582316" w:rsidP="00582316">
      <w:pPr>
        <w:ind w:left="1440"/>
        <w:rPr>
          <w:sz w:val="12"/>
          <w:szCs w:val="12"/>
        </w:rPr>
      </w:pPr>
    </w:p>
    <w:p w14:paraId="60415F0D" w14:textId="77777777" w:rsidR="00861677" w:rsidRPr="00137F07" w:rsidRDefault="00861677" w:rsidP="00861677">
      <w:pPr>
        <w:numPr>
          <w:ilvl w:val="0"/>
          <w:numId w:val="16"/>
        </w:numPr>
      </w:pPr>
      <w:r w:rsidRPr="00137F07">
        <w:t>There is no prefix.</w:t>
      </w:r>
    </w:p>
    <w:p w14:paraId="46E854A8" w14:textId="77777777" w:rsidR="00861677" w:rsidRPr="00137F07" w:rsidRDefault="00861677" w:rsidP="00861677">
      <w:pPr>
        <w:ind w:left="1440"/>
        <w:rPr>
          <w:sz w:val="12"/>
          <w:szCs w:val="12"/>
        </w:rPr>
      </w:pPr>
    </w:p>
    <w:p w14:paraId="5A049030" w14:textId="77777777" w:rsidR="00861677" w:rsidRDefault="00137F07" w:rsidP="00861677">
      <w:pPr>
        <w:numPr>
          <w:ilvl w:val="0"/>
          <w:numId w:val="16"/>
        </w:numPr>
      </w:pPr>
      <w:proofErr w:type="gramStart"/>
      <w:r>
        <w:t>mm.1</w:t>
      </w:r>
      <w:proofErr w:type="gramEnd"/>
      <w:r>
        <w:t>-6 only are a prefix.</w:t>
      </w:r>
    </w:p>
    <w:p w14:paraId="7C1C7580" w14:textId="77777777" w:rsidR="00137F07" w:rsidRPr="00137F07" w:rsidRDefault="00137F07" w:rsidP="00137F07">
      <w:pPr>
        <w:ind w:left="1440"/>
        <w:rPr>
          <w:sz w:val="12"/>
          <w:szCs w:val="12"/>
        </w:rPr>
      </w:pPr>
    </w:p>
    <w:p w14:paraId="6AD49733" w14:textId="77777777" w:rsidR="00137F07" w:rsidRDefault="00137F07" w:rsidP="00137F07">
      <w:pPr>
        <w:numPr>
          <w:ilvl w:val="0"/>
          <w:numId w:val="16"/>
        </w:numPr>
      </w:pPr>
      <w:proofErr w:type="gramStart"/>
      <w:r>
        <w:t>m</w:t>
      </w:r>
      <w:proofErr w:type="gramEnd"/>
      <w:r>
        <w:t>.7 only is a prefix.</w:t>
      </w:r>
    </w:p>
    <w:p w14:paraId="78B96859" w14:textId="77777777" w:rsidR="00861677" w:rsidRPr="00137F07" w:rsidRDefault="00861677" w:rsidP="00137F07">
      <w:pPr>
        <w:ind w:left="1440"/>
        <w:rPr>
          <w:sz w:val="12"/>
          <w:szCs w:val="12"/>
        </w:rPr>
      </w:pPr>
    </w:p>
    <w:p w14:paraId="7BE52307" w14:textId="77777777" w:rsidR="00137F07" w:rsidRDefault="00137F07" w:rsidP="00137F07">
      <w:pPr>
        <w:numPr>
          <w:ilvl w:val="0"/>
          <w:numId w:val="16"/>
        </w:numPr>
      </w:pPr>
      <w:proofErr w:type="gramStart"/>
      <w:r>
        <w:t>mm.1</w:t>
      </w:r>
      <w:proofErr w:type="gramEnd"/>
      <w:r>
        <w:t>-6 and m.7 are both prefixes.</w:t>
      </w:r>
    </w:p>
    <w:p w14:paraId="207DB7C2" w14:textId="77777777" w:rsidR="00861677" w:rsidRDefault="00861677" w:rsidP="00861677">
      <w:pPr>
        <w:ind w:left="1080"/>
      </w:pPr>
    </w:p>
    <w:p w14:paraId="11FF5CD4" w14:textId="77777777" w:rsidR="00861677" w:rsidRDefault="006F78D9" w:rsidP="00861677">
      <w:pPr>
        <w:ind w:firstLine="720"/>
      </w:pPr>
      <w:r>
        <w:t>Give reasons</w:t>
      </w:r>
      <w:r w:rsidR="00861677">
        <w:t xml:space="preserve"> for your answer:</w:t>
      </w:r>
    </w:p>
    <w:p w14:paraId="0C98F235" w14:textId="77777777" w:rsidR="00861677" w:rsidRPr="006F78D9" w:rsidRDefault="00861677" w:rsidP="00861677">
      <w:pPr>
        <w:ind w:left="720"/>
        <w:rPr>
          <w:sz w:val="12"/>
          <w:szCs w:val="12"/>
        </w:rPr>
      </w:pPr>
    </w:p>
    <w:p w14:paraId="62908FC7" w14:textId="77777777" w:rsidR="00861677" w:rsidRDefault="00861677" w:rsidP="00861677">
      <w:pPr>
        <w:ind w:left="720"/>
      </w:pPr>
    </w:p>
    <w:p w14:paraId="5EE8ABCB" w14:textId="77777777" w:rsidR="00E1774D" w:rsidRDefault="00E1774D" w:rsidP="00861677">
      <w:pPr>
        <w:ind w:left="720"/>
      </w:pPr>
    </w:p>
    <w:p w14:paraId="1F13772B" w14:textId="77777777" w:rsidR="00E1774D" w:rsidRDefault="00E1774D" w:rsidP="00861677">
      <w:pPr>
        <w:ind w:left="720"/>
      </w:pPr>
    </w:p>
    <w:p w14:paraId="48CF8017" w14:textId="77777777" w:rsidR="00E1774D" w:rsidRDefault="00E1774D" w:rsidP="00861677">
      <w:pPr>
        <w:ind w:left="720"/>
      </w:pPr>
    </w:p>
    <w:p w14:paraId="5B71D988" w14:textId="77777777" w:rsidR="00137F07" w:rsidRDefault="00137F07" w:rsidP="00861677">
      <w:pPr>
        <w:ind w:left="720"/>
      </w:pPr>
    </w:p>
    <w:p w14:paraId="39B314D1" w14:textId="77777777" w:rsidR="00D7685A" w:rsidRDefault="005731CA" w:rsidP="005731CA">
      <w:pPr>
        <w:numPr>
          <w:ilvl w:val="0"/>
          <w:numId w:val="15"/>
        </w:numPr>
      </w:pPr>
      <w:r>
        <w:t>Look at</w:t>
      </w:r>
      <w:r w:rsidR="00137F07">
        <w:t xml:space="preserve"> this altered version of Haydn’s String Quartet No. 62, op. </w:t>
      </w:r>
      <w:r w:rsidR="00D7685A">
        <w:t>76 no. 3, “Emperor”, ii.</w:t>
      </w:r>
    </w:p>
    <w:p w14:paraId="26326AAC" w14:textId="77777777" w:rsidR="005731CA" w:rsidRPr="00D7685A" w:rsidRDefault="005731CA" w:rsidP="005731CA">
      <w:pPr>
        <w:ind w:left="720"/>
        <w:rPr>
          <w:sz w:val="12"/>
          <w:szCs w:val="12"/>
        </w:rPr>
      </w:pPr>
    </w:p>
    <w:p w14:paraId="77330CAB" w14:textId="77777777" w:rsidR="005731CA" w:rsidRDefault="005731CA" w:rsidP="005731CA">
      <w:pPr>
        <w:ind w:left="720" w:firstLine="720"/>
      </w:pPr>
      <w:r>
        <w:t>Score:</w:t>
      </w:r>
      <w:r w:rsidR="00D7685A">
        <w:t xml:space="preserve"> (See </w:t>
      </w:r>
      <w:r w:rsidR="004D4412">
        <w:t>page 3 of this handout.)</w:t>
      </w:r>
    </w:p>
    <w:p w14:paraId="7C79E132" w14:textId="77777777" w:rsidR="005731CA" w:rsidRDefault="005731CA" w:rsidP="005731CA">
      <w:pPr>
        <w:ind w:left="720" w:firstLine="720"/>
      </w:pPr>
      <w:r>
        <w:t>Audio:</w:t>
      </w:r>
      <w:r w:rsidR="009122AF">
        <w:t xml:space="preserve"> </w:t>
      </w:r>
      <w:r w:rsidR="008E2B2E">
        <w:t>[No audio link.]</w:t>
      </w:r>
    </w:p>
    <w:p w14:paraId="6AC13CB6" w14:textId="77777777" w:rsidR="00582316" w:rsidRDefault="00582316" w:rsidP="00861677">
      <w:pPr>
        <w:ind w:left="720"/>
      </w:pPr>
    </w:p>
    <w:p w14:paraId="12431492" w14:textId="77777777" w:rsidR="000B79FF" w:rsidRDefault="000B79FF" w:rsidP="000B79FF">
      <w:pPr>
        <w:numPr>
          <w:ilvl w:val="0"/>
          <w:numId w:val="17"/>
        </w:numPr>
      </w:pPr>
      <w:r>
        <w:t xml:space="preserve">This excerpt contains both a </w:t>
      </w:r>
      <w:r w:rsidRPr="002C4ADE">
        <w:rPr>
          <w:i/>
        </w:rPr>
        <w:t>prefix</w:t>
      </w:r>
      <w:r>
        <w:t xml:space="preserve"> and a </w:t>
      </w:r>
      <w:r w:rsidRPr="002C4ADE">
        <w:rPr>
          <w:i/>
        </w:rPr>
        <w:t>suffix</w:t>
      </w:r>
      <w:r>
        <w:t>. These are both examples of (</w:t>
      </w:r>
      <w:r w:rsidRPr="006F4DE7">
        <w:rPr>
          <w:u w:val="single"/>
        </w:rPr>
        <w:t>circle one</w:t>
      </w:r>
      <w:r>
        <w:t>):</w:t>
      </w:r>
    </w:p>
    <w:p w14:paraId="3278E195" w14:textId="77777777" w:rsidR="00861677" w:rsidRDefault="000B79FF" w:rsidP="000B79FF">
      <w:pPr>
        <w:ind w:left="2340"/>
      </w:pPr>
      <w:r w:rsidRPr="000B79FF">
        <w:rPr>
          <w:sz w:val="12"/>
          <w:szCs w:val="12"/>
        </w:rPr>
        <w:br/>
      </w:r>
      <w:proofErr w:type="gramStart"/>
      <w:r>
        <w:t>internal</w:t>
      </w:r>
      <w:proofErr w:type="gramEnd"/>
      <w:r>
        <w:t xml:space="preserve"> expansions</w:t>
      </w:r>
      <w:r>
        <w:tab/>
      </w:r>
      <w:r>
        <w:tab/>
      </w:r>
      <w:r w:rsidR="002C4ADE">
        <w:t>e</w:t>
      </w:r>
      <w:r>
        <w:t>xternal expansions</w:t>
      </w:r>
    </w:p>
    <w:p w14:paraId="6272E1FA" w14:textId="77777777" w:rsidR="000B79FF" w:rsidRDefault="000B79FF" w:rsidP="000B79FF">
      <w:pPr>
        <w:ind w:left="2340"/>
      </w:pPr>
    </w:p>
    <w:p w14:paraId="6C540D48" w14:textId="77777777" w:rsidR="002C4ADE" w:rsidRDefault="000B79FF" w:rsidP="002C4ADE">
      <w:pPr>
        <w:numPr>
          <w:ilvl w:val="0"/>
          <w:numId w:val="17"/>
        </w:numPr>
      </w:pPr>
      <w:r>
        <w:t xml:space="preserve">The </w:t>
      </w:r>
      <w:r w:rsidRPr="002C4ADE">
        <w:rPr>
          <w:i/>
        </w:rPr>
        <w:t>prefix</w:t>
      </w:r>
      <w:r>
        <w:t xml:space="preserve"> occurs in measures ___ through </w:t>
      </w:r>
      <w:r w:rsidR="002C4ADE">
        <w:t xml:space="preserve">___. It has a </w:t>
      </w:r>
      <w:r w:rsidR="002C4ADE" w:rsidRPr="002C4ADE">
        <w:rPr>
          <w:i/>
          <w:u w:val="single"/>
        </w:rPr>
        <w:t>lack</w:t>
      </w:r>
      <w:r w:rsidR="002C4ADE">
        <w:t xml:space="preserve"> of the following (</w:t>
      </w:r>
      <w:r w:rsidR="002C4ADE" w:rsidRPr="006F4DE7">
        <w:rPr>
          <w:u w:val="single"/>
        </w:rPr>
        <w:t>circle all that apply</w:t>
      </w:r>
      <w:r w:rsidR="002C4ADE">
        <w:t>):</w:t>
      </w:r>
    </w:p>
    <w:p w14:paraId="6F8E7EB6" w14:textId="77777777" w:rsidR="002C4ADE" w:rsidRDefault="002C4ADE" w:rsidP="002C4ADE">
      <w:pPr>
        <w:ind w:left="2340"/>
      </w:pPr>
      <w:r w:rsidRPr="000B79FF">
        <w:rPr>
          <w:sz w:val="12"/>
          <w:szCs w:val="12"/>
        </w:rPr>
        <w:br/>
      </w:r>
      <w:proofErr w:type="gramStart"/>
      <w:r>
        <w:t>motivic</w:t>
      </w:r>
      <w:proofErr w:type="gramEnd"/>
      <w:r>
        <w:t xml:space="preserve"> material</w:t>
      </w:r>
      <w:r>
        <w:tab/>
      </w:r>
      <w:r>
        <w:tab/>
        <w:t>harmonic progression</w:t>
      </w:r>
    </w:p>
    <w:p w14:paraId="489FFA30" w14:textId="77777777" w:rsidR="002C4ADE" w:rsidRDefault="002C4ADE" w:rsidP="002C4ADE">
      <w:pPr>
        <w:ind w:left="2340"/>
      </w:pPr>
    </w:p>
    <w:p w14:paraId="3C4DD6D5" w14:textId="77777777" w:rsidR="000B79FF" w:rsidRDefault="000B79FF" w:rsidP="000B79FF">
      <w:pPr>
        <w:numPr>
          <w:ilvl w:val="0"/>
          <w:numId w:val="17"/>
        </w:numPr>
      </w:pPr>
      <w:r>
        <w:t xml:space="preserve">The </w:t>
      </w:r>
      <w:r w:rsidRPr="002C4ADE">
        <w:rPr>
          <w:i/>
        </w:rPr>
        <w:t>suffix</w:t>
      </w:r>
      <w:r>
        <w:t xml:space="preserve"> occurs in measures ___ through __</w:t>
      </w:r>
      <w:proofErr w:type="gramStart"/>
      <w:r>
        <w:t>_ ,</w:t>
      </w:r>
      <w:proofErr w:type="gramEnd"/>
      <w:r>
        <w:t xml:space="preserve"> and is the following type: (</w:t>
      </w:r>
      <w:r w:rsidRPr="006F4DE7">
        <w:rPr>
          <w:u w:val="single"/>
        </w:rPr>
        <w:t>circle one</w:t>
      </w:r>
      <w:r>
        <w:t>):</w:t>
      </w:r>
    </w:p>
    <w:p w14:paraId="11378997" w14:textId="77777777" w:rsidR="000B79FF" w:rsidRDefault="000B79FF" w:rsidP="000B79FF">
      <w:pPr>
        <w:ind w:left="2340"/>
      </w:pPr>
      <w:r w:rsidRPr="000B79FF">
        <w:rPr>
          <w:sz w:val="12"/>
          <w:szCs w:val="12"/>
        </w:rPr>
        <w:br/>
      </w:r>
      <w:proofErr w:type="gramStart"/>
      <w:r w:rsidR="002C4ADE">
        <w:t>closing</w:t>
      </w:r>
      <w:proofErr w:type="gramEnd"/>
      <w:r w:rsidR="002C4ADE">
        <w:t xml:space="preserve"> section</w:t>
      </w:r>
      <w:r>
        <w:tab/>
      </w:r>
      <w:r>
        <w:tab/>
      </w:r>
      <w:r w:rsidR="002C4ADE">
        <w:t>standing on the dominant</w:t>
      </w:r>
    </w:p>
    <w:p w14:paraId="1AA62207" w14:textId="77777777" w:rsidR="000B79FF" w:rsidRDefault="000B79FF" w:rsidP="000B79FF">
      <w:pPr>
        <w:ind w:left="1080"/>
      </w:pPr>
    </w:p>
    <w:p w14:paraId="7274148C" w14:textId="77777777" w:rsidR="002C4ADE" w:rsidRDefault="002C4ADE" w:rsidP="001E173E">
      <w:pPr>
        <w:numPr>
          <w:ilvl w:val="0"/>
          <w:numId w:val="17"/>
        </w:numPr>
      </w:pPr>
      <w:r>
        <w:t xml:space="preserve">This excerpt also contains one measure of </w:t>
      </w:r>
      <w:r w:rsidRPr="002C4ADE">
        <w:rPr>
          <w:i/>
        </w:rPr>
        <w:t>sub-phrase expansion</w:t>
      </w:r>
      <w:r>
        <w:t>, which occurs in measure ____.</w:t>
      </w:r>
    </w:p>
    <w:p w14:paraId="6A452CED" w14:textId="77777777" w:rsidR="00FF5FB3" w:rsidRPr="00D272F7" w:rsidRDefault="00FF5FB3" w:rsidP="00FF5FB3">
      <w:pPr>
        <w:ind w:left="1080"/>
        <w:rPr>
          <w:sz w:val="12"/>
          <w:szCs w:val="12"/>
        </w:rPr>
      </w:pPr>
    </w:p>
    <w:p w14:paraId="7AD979DA" w14:textId="77777777" w:rsidR="00FF5FB3" w:rsidRDefault="00FF5FB3" w:rsidP="00FF5FB3"/>
    <w:p w14:paraId="0424A6C5" w14:textId="77777777" w:rsidR="00FF5FB3" w:rsidRDefault="002B3EA2" w:rsidP="00FF5FB3">
      <w:pPr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noProof/>
          <w:lang w:eastAsia="en-US"/>
        </w:rPr>
        <w:drawing>
          <wp:inline distT="0" distB="0" distL="0" distR="0" wp14:anchorId="73A53A3C" wp14:editId="24B80164">
            <wp:extent cx="675005" cy="239395"/>
            <wp:effectExtent l="0" t="0" r="1079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E8FBD" w14:textId="77777777" w:rsidR="00FF5FB3" w:rsidRPr="004348C9" w:rsidRDefault="00FF5FB3" w:rsidP="00FF5FB3">
      <w:pPr>
        <w:jc w:val="center"/>
        <w:rPr>
          <w:rFonts w:ascii="TimesNewRomanPSMT" w:eastAsia="TimesNewRomanPSMT" w:hAnsi="TimesNewRomanPSMT" w:cs="TimesNewRomanPSMT"/>
          <w:sz w:val="8"/>
          <w:szCs w:val="8"/>
        </w:rPr>
      </w:pPr>
    </w:p>
    <w:p w14:paraId="687CF3AA" w14:textId="77777777" w:rsidR="00FF5FB3" w:rsidRPr="004348C9" w:rsidRDefault="00FF5FB3" w:rsidP="00FF5FB3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Copyright © 2017 by Kyle Gullings –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www.kylegullings.com</w:t>
      </w:r>
    </w:p>
    <w:p w14:paraId="1C9CAED4" w14:textId="77777777" w:rsidR="00FF5FB3" w:rsidRPr="004348C9" w:rsidRDefault="00FF5FB3" w:rsidP="00FF5FB3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>Licensed under a Creative Commons Attribution-</w:t>
      </w:r>
      <w:proofErr w:type="spellStart"/>
      <w:r w:rsidRPr="004348C9">
        <w:rPr>
          <w:rFonts w:ascii="TimesNewRomanPSMT" w:eastAsia="TimesNewRomanPSMT" w:hAnsi="TimesNewRomanPSMT" w:cs="TimesNewRomanPSMT"/>
          <w:sz w:val="22"/>
          <w:szCs w:val="22"/>
        </w:rPr>
        <w:t>ShareAlike</w:t>
      </w:r>
      <w:proofErr w:type="spellEnd"/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 4.0 International License.</w:t>
      </w:r>
    </w:p>
    <w:p w14:paraId="41EBCE56" w14:textId="77777777" w:rsidR="00FF5FB3" w:rsidRDefault="00FF5FB3" w:rsidP="009E7AE6">
      <w:pPr>
        <w:jc w:val="center"/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For more information, visit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https://creativecommons.org/licenses/by-sa/4.0/</w:t>
      </w:r>
      <w:r w:rsidRPr="004348C9">
        <w:rPr>
          <w:rFonts w:ascii="TimesNewRomanPSMT" w:eastAsia="TimesNewRomanPSMT" w:hAnsi="TimesNewRomanPSMT" w:cs="TimesNewRomanPSMT"/>
          <w:sz w:val="22"/>
          <w:szCs w:val="22"/>
        </w:rPr>
        <w:t>.</w:t>
      </w:r>
    </w:p>
    <w:p w14:paraId="0E57927C" w14:textId="77777777" w:rsidR="00004A6F" w:rsidRDefault="00582316" w:rsidP="00004A6F">
      <w:pPr>
        <w:jc w:val="center"/>
      </w:pPr>
      <w:r>
        <w:br w:type="page"/>
      </w:r>
      <w:r w:rsidR="002B3EA2">
        <w:rPr>
          <w:noProof/>
          <w:lang w:eastAsia="en-US"/>
        </w:rPr>
        <w:lastRenderedPageBreak/>
        <w:drawing>
          <wp:inline distT="0" distB="0" distL="0" distR="0" wp14:anchorId="421A1AE4" wp14:editId="7E867431">
            <wp:extent cx="6231890" cy="9144000"/>
            <wp:effectExtent l="0" t="0" r="0" b="0"/>
            <wp:docPr id="1" name="Picture 1" descr="Music Theory III - Graded Homework 5 - External and Internal Expansions - 1 Gute Na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sic Theory III - Graded Homework 5 - External and Internal Expansions - 1 Gute Nach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3" t="2318" r="3323" b="2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89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r w:rsidR="002B3EA2">
        <w:rPr>
          <w:noProof/>
          <w:lang w:eastAsia="en-US"/>
        </w:rPr>
        <w:lastRenderedPageBreak/>
        <w:drawing>
          <wp:inline distT="0" distB="0" distL="0" distR="0" wp14:anchorId="07247411" wp14:editId="1C8551D2">
            <wp:extent cx="7047865" cy="8370570"/>
            <wp:effectExtent l="0" t="0" r="0" b="0"/>
            <wp:docPr id="2" name="Picture 2" descr="Music Theory III - Graded Homework 5 - External and Internal Expansions - 2 Echoes of Deutschland excer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usic Theory III - Graded Homework 5 - External and Internal Expansions - 2 Echoes of Deutschland excerp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3" t="4546" r="3529" b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7865" cy="837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B5F56" w14:textId="77777777" w:rsidR="00582316" w:rsidRPr="00861677" w:rsidRDefault="00582316" w:rsidP="00004A6F">
      <w:pPr>
        <w:tabs>
          <w:tab w:val="left" w:pos="4300"/>
        </w:tabs>
      </w:pPr>
    </w:p>
    <w:sectPr w:rsidR="00582316" w:rsidRPr="00861677" w:rsidSect="00582316">
      <w:headerReference w:type="default" r:id="rId15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77A6E2" w14:textId="77777777" w:rsidR="0054231C" w:rsidRDefault="0054231C" w:rsidP="00582316">
      <w:r>
        <w:separator/>
      </w:r>
    </w:p>
  </w:endnote>
  <w:endnote w:type="continuationSeparator" w:id="0">
    <w:p w14:paraId="26B70694" w14:textId="77777777" w:rsidR="0054231C" w:rsidRDefault="0054231C" w:rsidP="00582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MT">
    <w:altName w:val="Times New Roman"/>
    <w:charset w:val="00"/>
    <w:family w:val="roman"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A0AE1F" w14:textId="77777777" w:rsidR="0054231C" w:rsidRDefault="0054231C" w:rsidP="00582316">
      <w:r>
        <w:separator/>
      </w:r>
    </w:p>
  </w:footnote>
  <w:footnote w:type="continuationSeparator" w:id="0">
    <w:p w14:paraId="0055159C" w14:textId="77777777" w:rsidR="0054231C" w:rsidRDefault="0054231C" w:rsidP="0058231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C3301" w14:textId="77777777" w:rsidR="000B79FF" w:rsidRDefault="000B79FF" w:rsidP="00582316">
    <w:pPr>
      <w:pStyle w:val="Header"/>
      <w:jc w:val="center"/>
      <w:rPr>
        <w:i/>
        <w:u w:val="single"/>
      </w:rPr>
    </w:pPr>
    <w:r w:rsidRPr="00582316">
      <w:rPr>
        <w:i/>
        <w:u w:val="single"/>
      </w:rPr>
      <w:t>External and Internal Expansions</w:t>
    </w:r>
  </w:p>
  <w:p w14:paraId="3FFD76B8" w14:textId="77777777" w:rsidR="000B79FF" w:rsidRPr="00582316" w:rsidRDefault="000B79FF" w:rsidP="00582316">
    <w:pPr>
      <w:pStyle w:val="Header"/>
      <w:jc w:val="center"/>
      <w:rPr>
        <w:i/>
        <w:u w:val="singl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7B0BF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08BB10C8"/>
    <w:multiLevelType w:val="hybridMultilevel"/>
    <w:tmpl w:val="F8021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FA764A"/>
    <w:multiLevelType w:val="hybridMultilevel"/>
    <w:tmpl w:val="38B26732"/>
    <w:lvl w:ilvl="0" w:tplc="7528EF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2807949"/>
    <w:multiLevelType w:val="hybridMultilevel"/>
    <w:tmpl w:val="11704DB4"/>
    <w:lvl w:ilvl="0" w:tplc="988CD8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F0B"/>
    <w:rsid w:val="00004A6F"/>
    <w:rsid w:val="00064628"/>
    <w:rsid w:val="000B79FF"/>
    <w:rsid w:val="000C0A17"/>
    <w:rsid w:val="000D08AB"/>
    <w:rsid w:val="000D1552"/>
    <w:rsid w:val="00137F07"/>
    <w:rsid w:val="0018702C"/>
    <w:rsid w:val="001E173E"/>
    <w:rsid w:val="00216725"/>
    <w:rsid w:val="00220EE9"/>
    <w:rsid w:val="0024675C"/>
    <w:rsid w:val="002720C5"/>
    <w:rsid w:val="002B02AA"/>
    <w:rsid w:val="002B3EA2"/>
    <w:rsid w:val="002C4ADE"/>
    <w:rsid w:val="002F7790"/>
    <w:rsid w:val="003A3D7B"/>
    <w:rsid w:val="003D45E8"/>
    <w:rsid w:val="00422408"/>
    <w:rsid w:val="004730FF"/>
    <w:rsid w:val="004C666F"/>
    <w:rsid w:val="004D4412"/>
    <w:rsid w:val="00504075"/>
    <w:rsid w:val="0054231C"/>
    <w:rsid w:val="00545331"/>
    <w:rsid w:val="005516ED"/>
    <w:rsid w:val="005731CA"/>
    <w:rsid w:val="00580EBC"/>
    <w:rsid w:val="00582316"/>
    <w:rsid w:val="00622348"/>
    <w:rsid w:val="00646EAF"/>
    <w:rsid w:val="00691677"/>
    <w:rsid w:val="006B031F"/>
    <w:rsid w:val="006E7AEF"/>
    <w:rsid w:val="006F46BC"/>
    <w:rsid w:val="006F4DE7"/>
    <w:rsid w:val="006F78D9"/>
    <w:rsid w:val="0070673E"/>
    <w:rsid w:val="007245D4"/>
    <w:rsid w:val="00733E0F"/>
    <w:rsid w:val="00734DAB"/>
    <w:rsid w:val="00744CD2"/>
    <w:rsid w:val="00746C06"/>
    <w:rsid w:val="00747945"/>
    <w:rsid w:val="007D5E60"/>
    <w:rsid w:val="00811FDD"/>
    <w:rsid w:val="00834B0F"/>
    <w:rsid w:val="008351AA"/>
    <w:rsid w:val="008534C1"/>
    <w:rsid w:val="00861677"/>
    <w:rsid w:val="00886BF9"/>
    <w:rsid w:val="008B5898"/>
    <w:rsid w:val="008D0F48"/>
    <w:rsid w:val="008D137F"/>
    <w:rsid w:val="008E2B2E"/>
    <w:rsid w:val="009122AF"/>
    <w:rsid w:val="009D0140"/>
    <w:rsid w:val="009E7AE6"/>
    <w:rsid w:val="009F31B0"/>
    <w:rsid w:val="00A33BEF"/>
    <w:rsid w:val="00A55D7E"/>
    <w:rsid w:val="00A63DCA"/>
    <w:rsid w:val="00A9053E"/>
    <w:rsid w:val="00AC76CA"/>
    <w:rsid w:val="00AD0ED4"/>
    <w:rsid w:val="00B4132A"/>
    <w:rsid w:val="00BE105B"/>
    <w:rsid w:val="00BF0ECA"/>
    <w:rsid w:val="00C17923"/>
    <w:rsid w:val="00C434CD"/>
    <w:rsid w:val="00C9559A"/>
    <w:rsid w:val="00CA7AA0"/>
    <w:rsid w:val="00CE24EE"/>
    <w:rsid w:val="00CF2195"/>
    <w:rsid w:val="00CF2F6A"/>
    <w:rsid w:val="00D266C6"/>
    <w:rsid w:val="00D7685A"/>
    <w:rsid w:val="00D91EF8"/>
    <w:rsid w:val="00DC643E"/>
    <w:rsid w:val="00DC757A"/>
    <w:rsid w:val="00E15F0B"/>
    <w:rsid w:val="00E1774D"/>
    <w:rsid w:val="00E67E9D"/>
    <w:rsid w:val="00EA40C9"/>
    <w:rsid w:val="00EB67F5"/>
    <w:rsid w:val="00EC3A82"/>
    <w:rsid w:val="00EF1580"/>
    <w:rsid w:val="00F425AB"/>
    <w:rsid w:val="00F94A8E"/>
    <w:rsid w:val="00FA144C"/>
    <w:rsid w:val="00FB3BB5"/>
    <w:rsid w:val="00FC37B2"/>
    <w:rsid w:val="00FF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DFF66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DefaultParagraphFont">
    <w:name w:val="WW-Default Paragraph Fon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861677"/>
    <w:rPr>
      <w:color w:val="0563C1"/>
      <w:u w:val="single"/>
    </w:rPr>
  </w:style>
  <w:style w:type="paragraph" w:styleId="ListParagraph">
    <w:name w:val="List Paragraph"/>
    <w:basedOn w:val="Normal"/>
    <w:uiPriority w:val="72"/>
    <w:qFormat/>
    <w:rsid w:val="00861677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8231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582316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8231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82316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B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B2E"/>
    <w:rPr>
      <w:rFonts w:ascii="Lucida Grande" w:hAnsi="Lucida Grande" w:cs="Lucida Grande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DefaultParagraphFont">
    <w:name w:val="WW-Default Paragraph Fon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character" w:styleId="Hyperlink">
    <w:name w:val="Hyperlink"/>
    <w:uiPriority w:val="99"/>
    <w:unhideWhenUsed/>
    <w:rsid w:val="00861677"/>
    <w:rPr>
      <w:color w:val="0563C1"/>
      <w:u w:val="single"/>
    </w:rPr>
  </w:style>
  <w:style w:type="paragraph" w:styleId="ListParagraph">
    <w:name w:val="List Paragraph"/>
    <w:basedOn w:val="Normal"/>
    <w:uiPriority w:val="72"/>
    <w:qFormat/>
    <w:rsid w:val="00861677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8231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582316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8231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82316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B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B2E"/>
    <w:rPr>
      <w:rFonts w:ascii="Lucida Grande" w:hAnsi="Lucida Grande" w:cs="Lucida Grand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5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7683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petrucci.mus.auth.gr/imglnks/usimg/9/92/IMSLP00414-Schubert_-_Winterreise.pdf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emf"/><Relationship Id="rId14" Type="http://schemas.openxmlformats.org/officeDocument/2006/relationships/image" Target="media/image3.emf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openmusictheory.com/externalExpansions.html" TargetMode="External"/><Relationship Id="rId10" Type="http://schemas.openxmlformats.org/officeDocument/2006/relationships/hyperlink" Target="http://openmusictheory.com/internalExpan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56BA27-329D-EE4C-AE8E-823DF5BE6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1494</Characters>
  <Application>Microsoft Macintosh Word</Application>
  <DocSecurity>0</DocSecurity>
  <Lines>63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 221, Ear Training and Sight Singing III</vt:lpstr>
    </vt:vector>
  </TitlesOfParts>
  <Manager/>
  <Company/>
  <LinksUpToDate>false</LinksUpToDate>
  <CharactersWithSpaces>1713</CharactersWithSpaces>
  <SharedDoc>false</SharedDoc>
  <HyperlinkBase/>
  <HLinks>
    <vt:vector size="36" baseType="variant">
      <vt:variant>
        <vt:i4>7209040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https://www.youtube.com/watch?v=c8UDOmUcxCk</vt:lpwstr>
      </vt:variant>
      <vt:variant>
        <vt:lpwstr/>
      </vt:variant>
      <vt:variant>
        <vt:i4>524301</vt:i4>
      </vt:variant>
      <vt:variant>
        <vt:i4>6</vt:i4>
      </vt:variant>
      <vt:variant>
        <vt:i4>0</vt:i4>
      </vt:variant>
      <vt:variant>
        <vt:i4>5</vt:i4>
      </vt:variant>
      <vt:variant>
        <vt:lpwstr>http://petrucci.mus.auth.gr/imglnks/usimg/9/92/IMSLP00414-Schubert_-_Winterreise.pdf</vt:lpwstr>
      </vt:variant>
      <vt:variant>
        <vt:lpwstr/>
      </vt:variant>
      <vt:variant>
        <vt:i4>6815868</vt:i4>
      </vt:variant>
      <vt:variant>
        <vt:i4>3</vt:i4>
      </vt:variant>
      <vt:variant>
        <vt:i4>0</vt:i4>
      </vt:variant>
      <vt:variant>
        <vt:i4>5</vt:i4>
      </vt:variant>
      <vt:variant>
        <vt:lpwstr>http://openmusictheory.com/internalExpansions.html</vt:lpwstr>
      </vt:variant>
      <vt:variant>
        <vt:lpwstr/>
      </vt:variant>
      <vt:variant>
        <vt:i4>6553706</vt:i4>
      </vt:variant>
      <vt:variant>
        <vt:i4>0</vt:i4>
      </vt:variant>
      <vt:variant>
        <vt:i4>0</vt:i4>
      </vt:variant>
      <vt:variant>
        <vt:i4>5</vt:i4>
      </vt:variant>
      <vt:variant>
        <vt:lpwstr>http://openmusictheory.com/externalExpansions.html</vt:lpwstr>
      </vt:variant>
      <vt:variant>
        <vt:lpwstr/>
      </vt:variant>
      <vt:variant>
        <vt:i4>6946913</vt:i4>
      </vt:variant>
      <vt:variant>
        <vt:i4>4035</vt:i4>
      </vt:variant>
      <vt:variant>
        <vt:i4>1025</vt:i4>
      </vt:variant>
      <vt:variant>
        <vt:i4>1</vt:i4>
      </vt:variant>
      <vt:variant>
        <vt:lpwstr>Music Theory III - Graded Homework 5 - External and Internal Expansions - 1 Gute Nacht</vt:lpwstr>
      </vt:variant>
      <vt:variant>
        <vt:lpwstr/>
      </vt:variant>
      <vt:variant>
        <vt:i4>917625</vt:i4>
      </vt:variant>
      <vt:variant>
        <vt:i4>4037</vt:i4>
      </vt:variant>
      <vt:variant>
        <vt:i4>1026</vt:i4>
      </vt:variant>
      <vt:variant>
        <vt:i4>1</vt:i4>
      </vt:variant>
      <vt:variant>
        <vt:lpwstr>Music Theory III - Graded Homework 5 - External and Internal Expansions - 2 Echoes of Deutschland excerpt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Gullings</dc:creator>
  <cp:keywords/>
  <dc:description/>
  <cp:lastModifiedBy>Kyle Gullings</cp:lastModifiedBy>
  <cp:revision>5</cp:revision>
  <cp:lastPrinted>2017-08-11T15:27:00Z</cp:lastPrinted>
  <dcterms:created xsi:type="dcterms:W3CDTF">2017-08-11T15:28:00Z</dcterms:created>
  <dcterms:modified xsi:type="dcterms:W3CDTF">2017-08-11T20:32:00Z</dcterms:modified>
  <cp:category/>
</cp:coreProperties>
</file>